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95AC2" w14:textId="28E7AE8F" w:rsidR="00921FD1" w:rsidRDefault="00D94B29">
      <w:pPr>
        <w:jc w:val="center"/>
        <w:rPr>
          <w:rFonts w:ascii="ArialMT" w:hAnsi="ArialMT" w:cs="ArialMT"/>
          <w:color w:val="FFFFFF"/>
          <w:kern w:val="0"/>
          <w:sz w:val="40"/>
          <w:szCs w:val="40"/>
        </w:rPr>
      </w:pPr>
      <w:r w:rsidRPr="00805A30">
        <w:rPr>
          <w:rFonts w:ascii="Georgia" w:hAnsi="Georgia" w:cs="Arial-BoldMT"/>
          <w:b/>
          <w:bCs/>
          <w:noProof/>
          <w:color w:val="000080"/>
          <w:kern w:val="0"/>
          <w:sz w:val="56"/>
          <w:szCs w:val="56"/>
        </w:rPr>
        <mc:AlternateContent>
          <mc:Choice Requires="wps">
            <w:drawing>
              <wp:inline distT="0" distB="0" distL="0" distR="0" wp14:anchorId="43357D9D" wp14:editId="40E30A44">
                <wp:extent cx="5273040" cy="769620"/>
                <wp:effectExtent l="0" t="0" r="0" b="0"/>
                <wp:docPr id="45957573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73040" cy="7696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E2FD81A" w14:textId="77777777" w:rsidR="00D94B29" w:rsidRPr="004600D3" w:rsidRDefault="00D94B29" w:rsidP="00D94B29">
                            <w:pPr>
                              <w:jc w:val="center"/>
                              <w:rPr>
                                <w:rFonts w:ascii="Times New Roman CE" w:hAnsi="Times New Roman CE" w:cs="Times New Roman CE"/>
                                <w:color w:val="E6DCAC"/>
                                <w:kern w:val="0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E6DCAC"/>
                                      </w14:gs>
                                      <w14:gs w14:pos="12000">
                                        <w14:srgbClr w14:val="E6D78A"/>
                                      </w14:gs>
                                      <w14:gs w14:pos="30000">
                                        <w14:srgbClr w14:val="C7AC4C"/>
                                      </w14:gs>
                                      <w14:gs w14:pos="45000">
                                        <w14:srgbClr w14:val="E6D78A"/>
                                      </w14:gs>
                                      <w14:gs w14:pos="77000">
                                        <w14:srgbClr w14:val="C7AC4C"/>
                                      </w14:gs>
                                      <w14:gs w14:pos="100000">
                                        <w14:srgbClr w14:val="E6DCAC"/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  <w14:props3d w14:extrusionH="201599" w14:contourW="0" w14:prstMaterial="legacyMetal">
                                  <w14:extrusionClr>
                                    <w14:srgbClr w14:val="FFFFFF"/>
                                  </w14:extrusionClr>
                                  <w14:contourClr>
                                    <w14:srgbClr w14:val="E6DCAC"/>
                                  </w14:contourClr>
                                </w14:props3d>
                              </w:rPr>
                            </w:pPr>
                            <w:r w:rsidRPr="004600D3">
                              <w:rPr>
                                <w:rFonts w:ascii="Times New Roman CE" w:hAnsi="Times New Roman CE" w:cs="Times New Roman CE"/>
                                <w:color w:val="E6DCAC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E6DCAC"/>
                                      </w14:gs>
                                      <w14:gs w14:pos="12000">
                                        <w14:srgbClr w14:val="E6D78A"/>
                                      </w14:gs>
                                      <w14:gs w14:pos="30000">
                                        <w14:srgbClr w14:val="C7AC4C"/>
                                      </w14:gs>
                                      <w14:gs w14:pos="45000">
                                        <w14:srgbClr w14:val="E6D78A"/>
                                      </w14:gs>
                                      <w14:gs w14:pos="77000">
                                        <w14:srgbClr w14:val="C7AC4C"/>
                                      </w14:gs>
                                      <w14:gs w14:pos="100000">
                                        <w14:srgbClr w14:val="E6DCAC"/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  <w14:props3d w14:extrusionH="201599" w14:contourW="0" w14:prstMaterial="legacyMetal">
                                  <w14:extrusionClr>
                                    <w14:srgbClr w14:val="FFFFFF"/>
                                  </w14:extrusionClr>
                                  <w14:contourClr>
                                    <w14:srgbClr w14:val="E6DCAC"/>
                                  </w14:contourClr>
                                </w14:props3d>
                              </w:rPr>
                              <w:t>Gémes Liget Kupa</w:t>
                            </w:r>
                          </w:p>
                          <w:p w14:paraId="4C823077" w14:textId="77777777" w:rsidR="00D94B29" w:rsidRPr="004600D3" w:rsidRDefault="00D94B29" w:rsidP="00D94B29">
                            <w:pPr>
                              <w:jc w:val="center"/>
                              <w:rPr>
                                <w:rFonts w:ascii="Times New Roman CE" w:hAnsi="Times New Roman CE" w:cs="Times New Roman CE"/>
                                <w:color w:val="E6DCAC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E6DCAC"/>
                                      </w14:gs>
                                      <w14:gs w14:pos="12000">
                                        <w14:srgbClr w14:val="E6D78A"/>
                                      </w14:gs>
                                      <w14:gs w14:pos="30000">
                                        <w14:srgbClr w14:val="C7AC4C"/>
                                      </w14:gs>
                                      <w14:gs w14:pos="45000">
                                        <w14:srgbClr w14:val="E6D78A"/>
                                      </w14:gs>
                                      <w14:gs w14:pos="77000">
                                        <w14:srgbClr w14:val="C7AC4C"/>
                                      </w14:gs>
                                      <w14:gs w14:pos="100000">
                                        <w14:srgbClr w14:val="E6DCAC"/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  <w14:props3d w14:extrusionH="201599" w14:contourW="0" w14:prstMaterial="legacyMetal">
                                  <w14:extrusionClr>
                                    <w14:srgbClr w14:val="FFFFFF"/>
                                  </w14:extrusionClr>
                                  <w14:contourClr>
                                    <w14:srgbClr w14:val="E6DCAC"/>
                                  </w14:contourClr>
                                </w14:props3d>
                              </w:rPr>
                            </w:pPr>
                            <w:r w:rsidRPr="004600D3">
                              <w:rPr>
                                <w:rFonts w:ascii="Times New Roman CE" w:hAnsi="Times New Roman CE" w:cs="Times New Roman CE"/>
                                <w:color w:val="E6DCAC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E6DCAC"/>
                                      </w14:gs>
                                      <w14:gs w14:pos="12000">
                                        <w14:srgbClr w14:val="E6D78A"/>
                                      </w14:gs>
                                      <w14:gs w14:pos="30000">
                                        <w14:srgbClr w14:val="C7AC4C"/>
                                      </w14:gs>
                                      <w14:gs w14:pos="45000">
                                        <w14:srgbClr w14:val="E6D78A"/>
                                      </w14:gs>
                                      <w14:gs w14:pos="77000">
                                        <w14:srgbClr w14:val="C7AC4C"/>
                                      </w14:gs>
                                      <w14:gs w14:pos="100000">
                                        <w14:srgbClr w14:val="E6DCAC"/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  <w14:props3d w14:extrusionH="201599" w14:contourW="0" w14:prstMaterial="legacyMetal">
                                  <w14:extrusionClr>
                                    <w14:srgbClr w14:val="FFFFFF"/>
                                  </w14:extrusionClr>
                                  <w14:contourClr>
                                    <w14:srgbClr w14:val="E6DCAC"/>
                                  </w14:contourClr>
                                </w14:props3d>
                              </w:rPr>
                              <w:t>2024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  <a:scene3d>
                          <a:camera prst="legacyPerspectiveTopLeft"/>
                          <a:lightRig rig="legacyNormal3" dir="r"/>
                        </a:scene3d>
                        <a:sp3d extrusionH="201600" prstMaterial="legacyMetal">
                          <a:extrusionClr>
                            <a:srgbClr val="FFFFFF"/>
                          </a:extrusionClr>
                          <a:contourClr>
                            <a:srgbClr val="E6DCAC"/>
                          </a:contourClr>
                        </a:sp3d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3357D9D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15.2pt;height:6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" filled="f" stroked="f">
                <o:lock v:ext="edit" shapetype="t"/>
                <v:textbox style="mso-fit-shape-to-text:t">
                  <w:txbxContent>
                    <w:p w14:paraId="3E2FD81A" w14:textId="77777777" w:rsidR="00D94B29" w:rsidRPr="004600D3" w:rsidRDefault="00D94B29" w:rsidP="00D94B29">
                      <w:pPr>
                        <w:jc w:val="center"/>
                        <w:rPr>
                          <w:rFonts w:ascii="Times New Roman CE" w:hAnsi="Times New Roman CE" w:cs="Times New Roman CE"/>
                          <w:color w:val="E6DCAC"/>
                          <w:kern w:val="0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E6DCAC"/>
                                </w14:gs>
                                <w14:gs w14:pos="12000">
                                  <w14:srgbClr w14:val="E6D78A"/>
                                </w14:gs>
                                <w14:gs w14:pos="30000">
                                  <w14:srgbClr w14:val="C7AC4C"/>
                                </w14:gs>
                                <w14:gs w14:pos="45000">
                                  <w14:srgbClr w14:val="E6D78A"/>
                                </w14:gs>
                                <w14:gs w14:pos="77000">
                                  <w14:srgbClr w14:val="C7AC4C"/>
                                </w14:gs>
                                <w14:gs w14:pos="100000">
                                  <w14:srgbClr w14:val="E6DCAC"/>
                                </w14:gs>
                              </w14:gsLst>
                              <w14:lin w14:ang="2700000" w14:scaled="1"/>
                            </w14:gradFill>
                          </w14:textFill>
                          <w14:props3d w14:extrusionH="201599" w14:contourW="0" w14:prstMaterial="legacyMetal">
                            <w14:extrusionClr>
                              <w14:srgbClr w14:val="FFFFFF"/>
                            </w14:extrusionClr>
                            <w14:contourClr>
                              <w14:srgbClr w14:val="E6DCAC"/>
                            </w14:contourClr>
                          </w14:props3d>
                        </w:rPr>
                      </w:pPr>
                      <w:r w:rsidRPr="004600D3">
                        <w:rPr>
                          <w:rFonts w:ascii="Times New Roman CE" w:hAnsi="Times New Roman CE" w:cs="Times New Roman CE"/>
                          <w:color w:val="E6DCAC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E6DCAC"/>
                                </w14:gs>
                                <w14:gs w14:pos="12000">
                                  <w14:srgbClr w14:val="E6D78A"/>
                                </w14:gs>
                                <w14:gs w14:pos="30000">
                                  <w14:srgbClr w14:val="C7AC4C"/>
                                </w14:gs>
                                <w14:gs w14:pos="45000">
                                  <w14:srgbClr w14:val="E6D78A"/>
                                </w14:gs>
                                <w14:gs w14:pos="77000">
                                  <w14:srgbClr w14:val="C7AC4C"/>
                                </w14:gs>
                                <w14:gs w14:pos="100000">
                                  <w14:srgbClr w14:val="E6DCAC"/>
                                </w14:gs>
                              </w14:gsLst>
                              <w14:lin w14:ang="2700000" w14:scaled="1"/>
                            </w14:gradFill>
                          </w14:textFill>
                          <w14:props3d w14:extrusionH="201599" w14:contourW="0" w14:prstMaterial="legacyMetal">
                            <w14:extrusionClr>
                              <w14:srgbClr w14:val="FFFFFF"/>
                            </w14:extrusionClr>
                            <w14:contourClr>
                              <w14:srgbClr w14:val="E6DCAC"/>
                            </w14:contourClr>
                          </w14:props3d>
                        </w:rPr>
                        <w:t>Gémes Liget Kupa</w:t>
                      </w:r>
                    </w:p>
                    <w:p w14:paraId="4C823077" w14:textId="77777777" w:rsidR="00D94B29" w:rsidRPr="004600D3" w:rsidRDefault="00D94B29" w:rsidP="00D94B29">
                      <w:pPr>
                        <w:jc w:val="center"/>
                        <w:rPr>
                          <w:rFonts w:ascii="Times New Roman CE" w:hAnsi="Times New Roman CE" w:cs="Times New Roman CE"/>
                          <w:color w:val="E6DCAC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E6DCAC"/>
                                </w14:gs>
                                <w14:gs w14:pos="12000">
                                  <w14:srgbClr w14:val="E6D78A"/>
                                </w14:gs>
                                <w14:gs w14:pos="30000">
                                  <w14:srgbClr w14:val="C7AC4C"/>
                                </w14:gs>
                                <w14:gs w14:pos="45000">
                                  <w14:srgbClr w14:val="E6D78A"/>
                                </w14:gs>
                                <w14:gs w14:pos="77000">
                                  <w14:srgbClr w14:val="C7AC4C"/>
                                </w14:gs>
                                <w14:gs w14:pos="100000">
                                  <w14:srgbClr w14:val="E6DCAC"/>
                                </w14:gs>
                              </w14:gsLst>
                              <w14:lin w14:ang="2700000" w14:scaled="1"/>
                            </w14:gradFill>
                          </w14:textFill>
                          <w14:props3d w14:extrusionH="201599" w14:contourW="0" w14:prstMaterial="legacyMetal">
                            <w14:extrusionClr>
                              <w14:srgbClr w14:val="FFFFFF"/>
                            </w14:extrusionClr>
                            <w14:contourClr>
                              <w14:srgbClr w14:val="E6DCAC"/>
                            </w14:contourClr>
                          </w14:props3d>
                        </w:rPr>
                      </w:pPr>
                      <w:r w:rsidRPr="004600D3">
                        <w:rPr>
                          <w:rFonts w:ascii="Times New Roman CE" w:hAnsi="Times New Roman CE" w:cs="Times New Roman CE"/>
                          <w:color w:val="E6DCAC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E6DCAC"/>
                                </w14:gs>
                                <w14:gs w14:pos="12000">
                                  <w14:srgbClr w14:val="E6D78A"/>
                                </w14:gs>
                                <w14:gs w14:pos="30000">
                                  <w14:srgbClr w14:val="C7AC4C"/>
                                </w14:gs>
                                <w14:gs w14:pos="45000">
                                  <w14:srgbClr w14:val="E6D78A"/>
                                </w14:gs>
                                <w14:gs w14:pos="77000">
                                  <w14:srgbClr w14:val="C7AC4C"/>
                                </w14:gs>
                                <w14:gs w14:pos="100000">
                                  <w14:srgbClr w14:val="E6DCAC"/>
                                </w14:gs>
                              </w14:gsLst>
                              <w14:lin w14:ang="2700000" w14:scaled="1"/>
                            </w14:gradFill>
                          </w14:textFill>
                          <w14:props3d w14:extrusionH="201599" w14:contourW="0" w14:prstMaterial="legacyMetal">
                            <w14:extrusionClr>
                              <w14:srgbClr w14:val="FFFFFF"/>
                            </w14:extrusionClr>
                            <w14:contourClr>
                              <w14:srgbClr w14:val="E6DCAC"/>
                            </w14:contourClr>
                          </w14:props3d>
                        </w:rPr>
                        <w:t>2024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8671A6">
        <w:rPr>
          <w:rFonts w:ascii="ArialMT" w:hAnsi="ArialMT" w:cs="ArialMT"/>
          <w:color w:val="FFFFFF"/>
          <w:kern w:val="0"/>
          <w:sz w:val="40"/>
          <w:szCs w:val="40"/>
        </w:rPr>
        <w:t xml:space="preserve">Nyári </w:t>
      </w:r>
      <w:proofErr w:type="spellStart"/>
      <w:r w:rsidR="008671A6" w:rsidRPr="00921FD1">
        <w:rPr>
          <w:rFonts w:ascii="ArialMT" w:hAnsi="ArialMT" w:cs="ArialMT"/>
          <w:color w:val="FFFFFF"/>
          <w:kern w:val="0"/>
          <w:sz w:val="16"/>
          <w:szCs w:val="16"/>
        </w:rPr>
        <w:t>Tájédási</w:t>
      </w:r>
      <w:proofErr w:type="spellEnd"/>
      <w:r w:rsidR="008671A6" w:rsidRPr="00921FD1">
        <w:rPr>
          <w:rFonts w:ascii="ArialMT" w:hAnsi="ArialMT" w:cs="ArialMT"/>
          <w:color w:val="FFFFFF"/>
          <w:kern w:val="0"/>
          <w:sz w:val="16"/>
          <w:szCs w:val="16"/>
        </w:rPr>
        <w:t xml:space="preserve"> Túraverseny – előzetes tá</w:t>
      </w:r>
      <w:r w:rsidR="008671A6">
        <w:rPr>
          <w:rFonts w:ascii="ArialMT" w:hAnsi="ArialMT" w:cs="ArialMT"/>
          <w:color w:val="FFFFFF"/>
          <w:kern w:val="0"/>
          <w:sz w:val="40"/>
          <w:szCs w:val="40"/>
        </w:rPr>
        <w:t xml:space="preserve">   </w:t>
      </w:r>
    </w:p>
    <w:p w14:paraId="7A3B9971" w14:textId="77777777" w:rsidR="00921FD1" w:rsidRDefault="00921FD1" w:rsidP="00921FD1">
      <w:pPr>
        <w:jc w:val="center"/>
        <w:rPr>
          <w:rFonts w:ascii="Georgia" w:hAnsi="Georgia"/>
          <w:b/>
          <w:i/>
          <w:sz w:val="36"/>
          <w:szCs w:val="36"/>
        </w:rPr>
      </w:pPr>
      <w:r>
        <w:rPr>
          <w:rFonts w:ascii="Georgia" w:hAnsi="Georgia"/>
          <w:b/>
          <w:i/>
          <w:sz w:val="36"/>
          <w:szCs w:val="36"/>
        </w:rPr>
        <w:t>természetjáró tájékozódási túraverseny</w:t>
      </w:r>
    </w:p>
    <w:p w14:paraId="5B7A8381" w14:textId="77777777" w:rsidR="00921FD1" w:rsidRDefault="00921FD1" w:rsidP="00921FD1">
      <w:pPr>
        <w:jc w:val="center"/>
        <w:rPr>
          <w:rFonts w:ascii="Georgia" w:hAnsi="Georgia"/>
          <w:b/>
          <w:i/>
          <w:color w:val="800000"/>
          <w:sz w:val="24"/>
          <w:szCs w:val="24"/>
        </w:rPr>
      </w:pPr>
    </w:p>
    <w:p w14:paraId="0613C4A8" w14:textId="59FAD3F5" w:rsidR="00921FD1" w:rsidRPr="002F6842" w:rsidRDefault="00D94B29" w:rsidP="00921FD1">
      <w:pPr>
        <w:jc w:val="center"/>
        <w:rPr>
          <w:rFonts w:ascii="Georgia" w:hAnsi="Georgia"/>
          <w:b/>
          <w:i/>
          <w:color w:val="800000"/>
          <w:sz w:val="36"/>
          <w:szCs w:val="36"/>
        </w:rPr>
      </w:pPr>
      <w:r>
        <w:rPr>
          <w:rFonts w:ascii="Georgia" w:hAnsi="Georgia" w:cs="Arial-BoldMT"/>
          <w:b/>
          <w:bCs/>
          <w:noProof/>
          <w:color w:val="000080"/>
          <w:kern w:val="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20C8AC" wp14:editId="42CD5320">
                <wp:simplePos x="0" y="0"/>
                <wp:positionH relativeFrom="column">
                  <wp:posOffset>4637405</wp:posOffset>
                </wp:positionH>
                <wp:positionV relativeFrom="paragraph">
                  <wp:posOffset>231775</wp:posOffset>
                </wp:positionV>
                <wp:extent cx="1257300" cy="1418590"/>
                <wp:effectExtent l="0" t="0" r="0" b="0"/>
                <wp:wrapNone/>
                <wp:docPr id="96341159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41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DFEE86" w14:textId="34580329" w:rsidR="006C3044" w:rsidRDefault="00D94B2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CAA6BC" wp14:editId="058AAE93">
                                  <wp:extent cx="1112520" cy="1325880"/>
                                  <wp:effectExtent l="0" t="0" r="0" b="0"/>
                                  <wp:docPr id="2" name="Kép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2520" cy="1325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20C8AC" id="Text Box 4" o:spid="_x0000_s1027" type="#_x0000_t202" style="position:absolute;left:0;text-align:left;margin-left:365.15pt;margin-top:18.25pt;width:99pt;height:111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" stroked="f">
                <v:textbox style="mso-fit-shape-to-text:t">
                  <w:txbxContent>
                    <w:p w14:paraId="0BDFEE86" w14:textId="34580329" w:rsidR="006C3044" w:rsidRDefault="00D94B29">
                      <w:r>
                        <w:rPr>
                          <w:noProof/>
                        </w:rPr>
                        <w:drawing>
                          <wp:inline distT="0" distB="0" distL="0" distR="0" wp14:anchorId="31CAA6BC" wp14:editId="058AAE93">
                            <wp:extent cx="1112520" cy="1325880"/>
                            <wp:effectExtent l="0" t="0" r="0" b="0"/>
                            <wp:docPr id="2" name="Kép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2520" cy="1325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21FD1" w:rsidRPr="002F6842">
        <w:rPr>
          <w:rFonts w:ascii="Georgia" w:hAnsi="Georgia"/>
          <w:b/>
          <w:i/>
          <w:color w:val="800000"/>
          <w:sz w:val="36"/>
          <w:szCs w:val="36"/>
        </w:rPr>
        <w:t>Gémes T</w:t>
      </w:r>
      <w:r w:rsidR="00921FD1">
        <w:rPr>
          <w:rFonts w:ascii="Georgia" w:hAnsi="Georgia"/>
          <w:b/>
          <w:i/>
          <w:color w:val="800000"/>
          <w:sz w:val="36"/>
          <w:szCs w:val="36"/>
        </w:rPr>
        <w:t>ermészetjáró Egyesület</w:t>
      </w:r>
    </w:p>
    <w:p w14:paraId="3F6C1DE0" w14:textId="77777777" w:rsidR="00921FD1" w:rsidRPr="00921FD1" w:rsidRDefault="00921FD1">
      <w:pPr>
        <w:jc w:val="center"/>
        <w:rPr>
          <w:rFonts w:ascii="ArialMT" w:hAnsi="ArialMT" w:cs="ArialMT"/>
          <w:color w:val="FFFFFF"/>
          <w:kern w:val="0"/>
          <w:sz w:val="24"/>
          <w:szCs w:val="24"/>
        </w:rPr>
      </w:pPr>
    </w:p>
    <w:p w14:paraId="31C2E0BC" w14:textId="77777777" w:rsidR="008671A6" w:rsidRDefault="00EC5750">
      <w:pPr>
        <w:jc w:val="center"/>
        <w:rPr>
          <w:b/>
          <w:i/>
          <w:color w:val="008080"/>
          <w:sz w:val="36"/>
        </w:rPr>
      </w:pPr>
      <w:r>
        <w:rPr>
          <w:b/>
          <w:i/>
          <w:color w:val="008080"/>
          <w:sz w:val="36"/>
        </w:rPr>
        <w:t>20</w:t>
      </w:r>
      <w:r w:rsidR="00E61993">
        <w:rPr>
          <w:b/>
          <w:i/>
          <w:color w:val="008080"/>
          <w:sz w:val="36"/>
        </w:rPr>
        <w:t>2</w:t>
      </w:r>
      <w:r w:rsidR="0081262F">
        <w:rPr>
          <w:b/>
          <w:i/>
          <w:color w:val="008080"/>
          <w:sz w:val="36"/>
        </w:rPr>
        <w:t>4</w:t>
      </w:r>
      <w:r w:rsidR="00F10712">
        <w:rPr>
          <w:b/>
          <w:i/>
          <w:color w:val="008080"/>
          <w:sz w:val="36"/>
        </w:rPr>
        <w:t>.</w:t>
      </w:r>
      <w:r w:rsidR="008671A6" w:rsidRPr="00AB6308">
        <w:rPr>
          <w:b/>
          <w:i/>
          <w:color w:val="008080"/>
          <w:sz w:val="36"/>
        </w:rPr>
        <w:t xml:space="preserve"> </w:t>
      </w:r>
      <w:r w:rsidR="0081262F">
        <w:rPr>
          <w:b/>
          <w:i/>
          <w:color w:val="008080"/>
          <w:sz w:val="36"/>
        </w:rPr>
        <w:t>október</w:t>
      </w:r>
      <w:r w:rsidR="00A25E24">
        <w:rPr>
          <w:b/>
          <w:i/>
          <w:color w:val="008080"/>
          <w:sz w:val="36"/>
        </w:rPr>
        <w:t xml:space="preserve"> 2</w:t>
      </w:r>
      <w:r w:rsidR="0081262F">
        <w:rPr>
          <w:b/>
          <w:i/>
          <w:color w:val="008080"/>
          <w:sz w:val="36"/>
        </w:rPr>
        <w:t>0</w:t>
      </w:r>
      <w:r w:rsidR="00543A4F">
        <w:rPr>
          <w:b/>
          <w:i/>
          <w:color w:val="008080"/>
          <w:sz w:val="36"/>
        </w:rPr>
        <w:t xml:space="preserve"> </w:t>
      </w:r>
      <w:r w:rsidR="00AB695D">
        <w:rPr>
          <w:b/>
          <w:i/>
          <w:color w:val="008080"/>
          <w:sz w:val="36"/>
        </w:rPr>
        <w:t>(</w:t>
      </w:r>
      <w:r w:rsidR="00A25E24">
        <w:rPr>
          <w:b/>
          <w:i/>
          <w:color w:val="008080"/>
          <w:sz w:val="36"/>
        </w:rPr>
        <w:t>vasárnap</w:t>
      </w:r>
      <w:r w:rsidR="00AB695D">
        <w:rPr>
          <w:b/>
          <w:i/>
          <w:color w:val="008080"/>
          <w:sz w:val="36"/>
        </w:rPr>
        <w:t>)</w:t>
      </w:r>
    </w:p>
    <w:p w14:paraId="1C345548" w14:textId="77777777" w:rsidR="008671A6" w:rsidRPr="00A86802" w:rsidRDefault="008671A6">
      <w:pPr>
        <w:jc w:val="center"/>
        <w:rPr>
          <w:b/>
          <w:i/>
          <w:color w:val="008080"/>
          <w:sz w:val="16"/>
          <w:szCs w:val="16"/>
        </w:rPr>
      </w:pPr>
    </w:p>
    <w:p w14:paraId="1EB85B7D" w14:textId="77777777" w:rsidR="00E11879" w:rsidRDefault="004B62CB" w:rsidP="005974B0">
      <w:pPr>
        <w:jc w:val="center"/>
        <w:rPr>
          <w:b/>
          <w:i/>
          <w:color w:val="000080"/>
          <w:sz w:val="40"/>
          <w:szCs w:val="40"/>
        </w:rPr>
      </w:pPr>
      <w:r>
        <w:rPr>
          <w:b/>
          <w:i/>
          <w:color w:val="000080"/>
          <w:sz w:val="40"/>
          <w:szCs w:val="40"/>
        </w:rPr>
        <w:t>Budapest</w:t>
      </w:r>
      <w:r w:rsidR="008B39E1">
        <w:rPr>
          <w:b/>
          <w:i/>
          <w:color w:val="000080"/>
          <w:sz w:val="40"/>
          <w:szCs w:val="40"/>
        </w:rPr>
        <w:t xml:space="preserve"> </w:t>
      </w:r>
    </w:p>
    <w:p w14:paraId="219A83F5" w14:textId="77777777" w:rsidR="008671A6" w:rsidRPr="00921FD1" w:rsidRDefault="0081262F" w:rsidP="005974B0">
      <w:pPr>
        <w:jc w:val="center"/>
        <w:rPr>
          <w:b/>
          <w:i/>
          <w:color w:val="000080"/>
          <w:sz w:val="40"/>
          <w:szCs w:val="40"/>
        </w:rPr>
      </w:pPr>
      <w:r>
        <w:rPr>
          <w:b/>
          <w:i/>
          <w:color w:val="000080"/>
          <w:sz w:val="40"/>
          <w:szCs w:val="40"/>
        </w:rPr>
        <w:t>Hármashatár-hegy</w:t>
      </w:r>
      <w:r w:rsidR="00E11879">
        <w:rPr>
          <w:b/>
          <w:i/>
          <w:color w:val="000080"/>
          <w:sz w:val="40"/>
          <w:szCs w:val="40"/>
        </w:rPr>
        <w:t>, Mária-hegy</w:t>
      </w:r>
    </w:p>
    <w:p w14:paraId="3FC514A9" w14:textId="77777777" w:rsidR="008671A6" w:rsidRPr="00921FD1" w:rsidRDefault="008671A6">
      <w:pPr>
        <w:jc w:val="center"/>
        <w:rPr>
          <w:b/>
          <w:i/>
          <w:color w:val="000080"/>
        </w:rPr>
      </w:pPr>
    </w:p>
    <w:p w14:paraId="06B67C40" w14:textId="77777777" w:rsidR="008671A6" w:rsidRDefault="008671A6">
      <w:pPr>
        <w:jc w:val="center"/>
        <w:rPr>
          <w:rFonts w:ascii="Times New Roman" w:hAnsi="Times New Roman"/>
          <w:b/>
          <w:i/>
          <w:sz w:val="36"/>
        </w:rPr>
      </w:pPr>
      <w:r>
        <w:rPr>
          <w:rFonts w:ascii="Times New Roman" w:hAnsi="Times New Roman"/>
          <w:b/>
          <w:i/>
          <w:sz w:val="36"/>
        </w:rPr>
        <w:t>Versenykiírás</w:t>
      </w:r>
    </w:p>
    <w:p w14:paraId="21C96976" w14:textId="77777777" w:rsidR="00D660D8" w:rsidRDefault="00D660D8" w:rsidP="00C647EC">
      <w:pPr>
        <w:rPr>
          <w:rFonts w:ascii="Times New Roman" w:hAnsi="Times New Roman"/>
          <w:sz w:val="24"/>
          <w:szCs w:val="24"/>
        </w:rPr>
      </w:pPr>
    </w:p>
    <w:p w14:paraId="46DF8EE9" w14:textId="77777777" w:rsidR="00C647EC" w:rsidRPr="00541C8A" w:rsidRDefault="00C647EC" w:rsidP="00C647EC">
      <w:pPr>
        <w:rPr>
          <w:rFonts w:ascii="Times New Roman" w:hAnsi="Times New Roman"/>
          <w:b/>
          <w:i/>
          <w:sz w:val="24"/>
          <w:szCs w:val="24"/>
        </w:rPr>
      </w:pPr>
      <w:r w:rsidRPr="00541C8A">
        <w:rPr>
          <w:rFonts w:ascii="Times New Roman" w:hAnsi="Times New Roman"/>
          <w:sz w:val="24"/>
          <w:szCs w:val="24"/>
        </w:rPr>
        <w:t xml:space="preserve">A verseny </w:t>
      </w:r>
      <w:r w:rsidRPr="00541C8A">
        <w:rPr>
          <w:rFonts w:ascii="Times New Roman" w:hAnsi="Times New Roman"/>
          <w:b/>
          <w:i/>
          <w:sz w:val="24"/>
          <w:szCs w:val="24"/>
        </w:rPr>
        <w:t xml:space="preserve">az Országos Középfokú Tájékozódási Túrabajnokság </w:t>
      </w:r>
      <w:r w:rsidR="00E11879">
        <w:rPr>
          <w:rFonts w:ascii="Times New Roman" w:hAnsi="Times New Roman"/>
          <w:b/>
          <w:i/>
          <w:sz w:val="24"/>
          <w:szCs w:val="24"/>
        </w:rPr>
        <w:t>19</w:t>
      </w:r>
      <w:r w:rsidR="00543A4F">
        <w:rPr>
          <w:rFonts w:ascii="Times New Roman" w:hAnsi="Times New Roman"/>
          <w:b/>
          <w:i/>
          <w:sz w:val="24"/>
          <w:szCs w:val="24"/>
        </w:rPr>
        <w:t>,</w:t>
      </w:r>
      <w:r w:rsidRPr="00541C8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25E24">
        <w:rPr>
          <w:rFonts w:ascii="Times New Roman" w:hAnsi="Times New Roman"/>
          <w:sz w:val="24"/>
          <w:szCs w:val="24"/>
        </w:rPr>
        <w:t>illetve a</w:t>
      </w:r>
      <w:r w:rsidRPr="00541C8A">
        <w:rPr>
          <w:rFonts w:ascii="Times New Roman" w:hAnsi="Times New Roman"/>
          <w:b/>
          <w:i/>
          <w:sz w:val="24"/>
          <w:szCs w:val="24"/>
        </w:rPr>
        <w:t xml:space="preserve"> Budapesti Tájékozódási Túrabajnokság </w:t>
      </w:r>
      <w:r w:rsidR="00E11879">
        <w:rPr>
          <w:rFonts w:ascii="Times New Roman" w:hAnsi="Times New Roman"/>
          <w:b/>
          <w:i/>
          <w:sz w:val="24"/>
          <w:szCs w:val="24"/>
        </w:rPr>
        <w:t>13</w:t>
      </w:r>
      <w:r w:rsidRPr="00541C8A">
        <w:rPr>
          <w:rFonts w:ascii="Times New Roman" w:hAnsi="Times New Roman"/>
          <w:b/>
          <w:i/>
          <w:sz w:val="24"/>
          <w:szCs w:val="24"/>
        </w:rPr>
        <w:t xml:space="preserve">. fordulója. </w:t>
      </w:r>
    </w:p>
    <w:p w14:paraId="097A5F95" w14:textId="77777777" w:rsidR="00226E00" w:rsidRDefault="00226E00">
      <w:pPr>
        <w:rPr>
          <w:rFonts w:ascii="Times New Roman" w:hAnsi="Times New Roman"/>
          <w:b/>
          <w:i/>
          <w:sz w:val="24"/>
          <w:szCs w:val="24"/>
        </w:rPr>
      </w:pPr>
    </w:p>
    <w:p w14:paraId="36B18FED" w14:textId="77777777" w:rsidR="008671A6" w:rsidRDefault="008671A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A verseny rendezője: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 xml:space="preserve">A </w:t>
      </w:r>
      <w:r w:rsidR="0079778E">
        <w:rPr>
          <w:rFonts w:ascii="Times New Roman" w:hAnsi="Times New Roman"/>
          <w:sz w:val="24"/>
        </w:rPr>
        <w:t>Gémes Természetjáró Egyesület</w:t>
      </w:r>
    </w:p>
    <w:p w14:paraId="54EB44CC" w14:textId="77777777" w:rsidR="008671A6" w:rsidRPr="00921FD1" w:rsidRDefault="008671A6">
      <w:pPr>
        <w:rPr>
          <w:rFonts w:ascii="Times New Roman" w:hAnsi="Times New Roman"/>
          <w:b/>
          <w:i/>
          <w:sz w:val="16"/>
          <w:szCs w:val="16"/>
        </w:rPr>
      </w:pPr>
    </w:p>
    <w:p w14:paraId="60BB2DCF" w14:textId="77777777" w:rsidR="008671A6" w:rsidRPr="00E11879" w:rsidRDefault="008671A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A verseny célja:</w:t>
      </w:r>
      <w:r>
        <w:rPr>
          <w:rFonts w:ascii="Times New Roman" w:hAnsi="Times New Roman"/>
          <w:sz w:val="24"/>
          <w:szCs w:val="24"/>
        </w:rPr>
        <w:t xml:space="preserve"> </w:t>
      </w:r>
      <w:r w:rsidR="00921FD1">
        <w:rPr>
          <w:rFonts w:ascii="Times New Roman" w:hAnsi="Times New Roman"/>
          <w:sz w:val="24"/>
          <w:szCs w:val="24"/>
        </w:rPr>
        <w:t>A tájékozódási t</w:t>
      </w:r>
      <w:r w:rsidR="0034371F">
        <w:rPr>
          <w:rFonts w:ascii="Times New Roman" w:hAnsi="Times New Roman"/>
          <w:sz w:val="24"/>
          <w:szCs w:val="24"/>
        </w:rPr>
        <w:t>úraversenyzés népszerűsítése, illetve l</w:t>
      </w:r>
      <w:r>
        <w:rPr>
          <w:rFonts w:ascii="Times New Roman" w:hAnsi="Times New Roman"/>
          <w:sz w:val="24"/>
          <w:szCs w:val="24"/>
        </w:rPr>
        <w:t>ehetőséget szeretnénk biztosítani kezdőknek és haladóknak, gyerekeknek, felnőtteknek, cs</w:t>
      </w:r>
      <w:r w:rsidR="00921FD1">
        <w:rPr>
          <w:rFonts w:ascii="Times New Roman" w:hAnsi="Times New Roman"/>
          <w:sz w:val="24"/>
          <w:szCs w:val="24"/>
        </w:rPr>
        <w:t>aládoknak, baráti társaságoknak és</w:t>
      </w:r>
      <w:r>
        <w:rPr>
          <w:rFonts w:ascii="Times New Roman" w:hAnsi="Times New Roman"/>
          <w:sz w:val="24"/>
          <w:szCs w:val="24"/>
        </w:rPr>
        <w:t xml:space="preserve"> iskolai csapatoknak egy </w:t>
      </w:r>
      <w:r>
        <w:rPr>
          <w:rFonts w:ascii="Times New Roman" w:hAnsi="Times New Roman"/>
          <w:kern w:val="0"/>
          <w:sz w:val="24"/>
          <w:szCs w:val="24"/>
        </w:rPr>
        <w:t xml:space="preserve">olyan versenyen való részvételre, ahol baráti hangulatban tájékozódási ismereteiket próbára tehetik. </w:t>
      </w:r>
      <w:r w:rsidR="0034371F" w:rsidRPr="00E11879">
        <w:rPr>
          <w:rFonts w:ascii="Times New Roman" w:hAnsi="Times New Roman"/>
          <w:sz w:val="24"/>
        </w:rPr>
        <w:t xml:space="preserve">A versenyzők a tudásszintjüknek megfelelően </w:t>
      </w:r>
      <w:r w:rsidR="00A25E24" w:rsidRPr="00E11879">
        <w:rPr>
          <w:rFonts w:ascii="Times New Roman" w:hAnsi="Times New Roman"/>
          <w:sz w:val="24"/>
        </w:rPr>
        <w:t>2</w:t>
      </w:r>
      <w:r w:rsidR="00201452" w:rsidRPr="00E11879">
        <w:rPr>
          <w:rFonts w:ascii="Times New Roman" w:hAnsi="Times New Roman"/>
          <w:sz w:val="24"/>
        </w:rPr>
        <w:t xml:space="preserve"> különböző szintű </w:t>
      </w:r>
      <w:r w:rsidR="00686300" w:rsidRPr="00E11879">
        <w:rPr>
          <w:rFonts w:ascii="Times New Roman" w:hAnsi="Times New Roman"/>
          <w:sz w:val="24"/>
        </w:rPr>
        <w:t xml:space="preserve">pályán </w:t>
      </w:r>
      <w:r w:rsidR="00201452" w:rsidRPr="00E11879">
        <w:rPr>
          <w:rFonts w:ascii="Times New Roman" w:hAnsi="Times New Roman"/>
          <w:sz w:val="24"/>
        </w:rPr>
        <w:t>(</w:t>
      </w:r>
      <w:r w:rsidR="0034371F" w:rsidRPr="00E11879">
        <w:rPr>
          <w:rFonts w:ascii="Times New Roman" w:hAnsi="Times New Roman"/>
          <w:sz w:val="24"/>
        </w:rPr>
        <w:t>középfokú</w:t>
      </w:r>
      <w:r w:rsidR="00226E00" w:rsidRPr="00E11879">
        <w:rPr>
          <w:rFonts w:ascii="Times New Roman" w:hAnsi="Times New Roman"/>
          <w:sz w:val="24"/>
        </w:rPr>
        <w:t xml:space="preserve"> és </w:t>
      </w:r>
      <w:r w:rsidR="00686300" w:rsidRPr="00E11879">
        <w:rPr>
          <w:rFonts w:ascii="Times New Roman" w:hAnsi="Times New Roman"/>
          <w:sz w:val="24"/>
        </w:rPr>
        <w:t>családi</w:t>
      </w:r>
      <w:r w:rsidR="00E11879">
        <w:rPr>
          <w:rFonts w:ascii="Times New Roman" w:hAnsi="Times New Roman"/>
          <w:sz w:val="24"/>
        </w:rPr>
        <w:t>-</w:t>
      </w:r>
      <w:proofErr w:type="spellStart"/>
      <w:r w:rsidR="00E11879">
        <w:rPr>
          <w:rFonts w:ascii="Times New Roman" w:hAnsi="Times New Roman"/>
          <w:sz w:val="24"/>
        </w:rPr>
        <w:t>senior</w:t>
      </w:r>
      <w:proofErr w:type="spellEnd"/>
      <w:r w:rsidR="00686300" w:rsidRPr="00E11879">
        <w:rPr>
          <w:rFonts w:ascii="Times New Roman" w:hAnsi="Times New Roman"/>
          <w:sz w:val="24"/>
        </w:rPr>
        <w:t>)</w:t>
      </w:r>
      <w:r w:rsidR="0034371F" w:rsidRPr="00E11879">
        <w:rPr>
          <w:rFonts w:ascii="Times New Roman" w:hAnsi="Times New Roman"/>
          <w:sz w:val="24"/>
        </w:rPr>
        <w:t xml:space="preserve"> mérhetik össze erejüket.</w:t>
      </w:r>
    </w:p>
    <w:p w14:paraId="07D94707" w14:textId="77777777" w:rsidR="008671A6" w:rsidRPr="00921FD1" w:rsidRDefault="008671A6">
      <w:pPr>
        <w:rPr>
          <w:rFonts w:ascii="Times New Roman" w:hAnsi="Times New Roman"/>
          <w:sz w:val="16"/>
          <w:szCs w:val="16"/>
        </w:rPr>
      </w:pPr>
    </w:p>
    <w:p w14:paraId="35868F71" w14:textId="77777777" w:rsidR="008671A6" w:rsidRDefault="008671A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A verseny meghatározása:</w:t>
      </w:r>
      <w:r>
        <w:rPr>
          <w:rFonts w:ascii="Times New Roman" w:hAnsi="Times New Roman"/>
          <w:sz w:val="24"/>
          <w:szCs w:val="24"/>
        </w:rPr>
        <w:t xml:space="preserve"> Nyílt, nappali, közép</w:t>
      </w:r>
      <w:r w:rsidR="00A25E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és </w:t>
      </w:r>
      <w:r w:rsidR="00686300">
        <w:rPr>
          <w:rFonts w:ascii="Times New Roman" w:hAnsi="Times New Roman"/>
          <w:sz w:val="24"/>
          <w:szCs w:val="24"/>
        </w:rPr>
        <w:t xml:space="preserve">emeltszintű </w:t>
      </w:r>
      <w:r>
        <w:rPr>
          <w:rFonts w:ascii="Times New Roman" w:hAnsi="Times New Roman"/>
          <w:sz w:val="24"/>
          <w:szCs w:val="24"/>
        </w:rPr>
        <w:t xml:space="preserve">alapfokú (B, </w:t>
      </w:r>
      <w:proofErr w:type="spellStart"/>
      <w:r w:rsidR="00686300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C</w:t>
      </w:r>
      <w:proofErr w:type="spellEnd"/>
      <w:r>
        <w:rPr>
          <w:rFonts w:ascii="Times New Roman" w:hAnsi="Times New Roman"/>
          <w:sz w:val="24"/>
          <w:szCs w:val="24"/>
        </w:rPr>
        <w:t xml:space="preserve">), </w:t>
      </w:r>
      <w:r w:rsidRPr="00121874">
        <w:rPr>
          <w:rFonts w:ascii="Times New Roman" w:hAnsi="Times New Roman"/>
          <w:sz w:val="24"/>
          <w:szCs w:val="24"/>
        </w:rPr>
        <w:t>bontott távú, kötött menetsebességes, gyalogos természetjáró tájékozódási túraverseny.</w:t>
      </w:r>
    </w:p>
    <w:p w14:paraId="0639A8DD" w14:textId="77777777" w:rsidR="008671A6" w:rsidRPr="00921FD1" w:rsidRDefault="008671A6">
      <w:pPr>
        <w:rPr>
          <w:rFonts w:ascii="Times New Roman" w:hAnsi="Times New Roman"/>
          <w:sz w:val="16"/>
          <w:szCs w:val="16"/>
        </w:rPr>
      </w:pPr>
    </w:p>
    <w:p w14:paraId="6D0FCC59" w14:textId="77777777" w:rsidR="00E11879" w:rsidRDefault="008671A6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A verseny bemutatása:</w:t>
      </w:r>
      <w:r>
        <w:rPr>
          <w:rFonts w:ascii="Times New Roman" w:hAnsi="Times New Roman"/>
          <w:sz w:val="24"/>
          <w:szCs w:val="24"/>
        </w:rPr>
        <w:t xml:space="preserve"> A versenyen résztvevőknek tájfutó térképen bejelölt ellenőrző pontokat kell felkeresni meghatározott sorrendben, a megadott menetidők betartásával. </w:t>
      </w:r>
      <w:r w:rsidR="00E11879" w:rsidRPr="00E11879">
        <w:rPr>
          <w:rFonts w:ascii="Times New Roman" w:hAnsi="Times New Roman"/>
          <w:color w:val="000000"/>
          <w:sz w:val="24"/>
          <w:szCs w:val="24"/>
        </w:rPr>
        <w:t>Az ellenőrző pontok érintésének a sorrendje kötelező. A versenyen tájékozódással kapcsolatos feladatok is lesznek.</w:t>
      </w:r>
    </w:p>
    <w:p w14:paraId="121F56AA" w14:textId="77777777" w:rsidR="008671A6" w:rsidRPr="00117882" w:rsidRDefault="008671A6">
      <w:pPr>
        <w:rPr>
          <w:rFonts w:ascii="Times New Roman" w:hAnsi="Times New Roman"/>
          <w:b/>
          <w:bCs/>
          <w:color w:val="008000"/>
          <w:sz w:val="26"/>
          <w:szCs w:val="26"/>
        </w:rPr>
      </w:pPr>
      <w:r w:rsidRPr="00117882">
        <w:rPr>
          <w:rFonts w:ascii="Times New Roman" w:hAnsi="Times New Roman"/>
          <w:b/>
          <w:bCs/>
          <w:color w:val="008000"/>
          <w:sz w:val="26"/>
          <w:szCs w:val="26"/>
        </w:rPr>
        <w:t>A versenyen</w:t>
      </w:r>
      <w:r w:rsidR="00543A4F" w:rsidRPr="00117882">
        <w:rPr>
          <w:rFonts w:ascii="Times New Roman" w:hAnsi="Times New Roman"/>
          <w:b/>
          <w:bCs/>
          <w:color w:val="008000"/>
          <w:sz w:val="26"/>
          <w:szCs w:val="26"/>
        </w:rPr>
        <w:t xml:space="preserve"> digitális</w:t>
      </w:r>
      <w:r w:rsidR="00183844" w:rsidRPr="00117882">
        <w:rPr>
          <w:rFonts w:ascii="Times New Roman" w:hAnsi="Times New Roman"/>
          <w:b/>
          <w:bCs/>
          <w:color w:val="008000"/>
          <w:sz w:val="26"/>
          <w:szCs w:val="26"/>
        </w:rPr>
        <w:t xml:space="preserve"> időmérő állomások </w:t>
      </w:r>
      <w:r w:rsidR="00543A4F" w:rsidRPr="00117882">
        <w:rPr>
          <w:rFonts w:ascii="Times New Roman" w:hAnsi="Times New Roman"/>
          <w:b/>
          <w:bCs/>
          <w:color w:val="008000"/>
          <w:sz w:val="26"/>
          <w:szCs w:val="26"/>
        </w:rPr>
        <w:t>lesznek, azaz csapatonként egy fénykép készítésre alkalmas mobil telefon szükséges.</w:t>
      </w:r>
      <w:r w:rsidR="00183844" w:rsidRPr="00117882">
        <w:rPr>
          <w:rFonts w:ascii="Times New Roman" w:hAnsi="Times New Roman"/>
          <w:b/>
          <w:bCs/>
          <w:color w:val="008000"/>
          <w:sz w:val="26"/>
          <w:szCs w:val="26"/>
        </w:rPr>
        <w:t xml:space="preserve"> </w:t>
      </w:r>
    </w:p>
    <w:p w14:paraId="574C73A0" w14:textId="77777777" w:rsidR="008671A6" w:rsidRPr="00921FD1" w:rsidRDefault="008671A6">
      <w:pPr>
        <w:rPr>
          <w:rFonts w:ascii="Times New Roman" w:hAnsi="Times New Roman"/>
          <w:sz w:val="16"/>
          <w:szCs w:val="16"/>
        </w:rPr>
      </w:pPr>
    </w:p>
    <w:p w14:paraId="2AFC9FFC" w14:textId="77777777" w:rsidR="00E61993" w:rsidRDefault="008671A6">
      <w:pPr>
        <w:rPr>
          <w:rFonts w:ascii="Times New Roman" w:hAnsi="Times New Roman"/>
          <w:b/>
          <w:color w:val="000080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A verseny időpontja: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80"/>
          <w:sz w:val="24"/>
          <w:szCs w:val="24"/>
        </w:rPr>
        <w:t>20</w:t>
      </w:r>
      <w:r w:rsidR="00E61993">
        <w:rPr>
          <w:rFonts w:ascii="Times New Roman" w:hAnsi="Times New Roman"/>
          <w:b/>
          <w:color w:val="000080"/>
          <w:sz w:val="24"/>
          <w:szCs w:val="24"/>
        </w:rPr>
        <w:t>2</w:t>
      </w:r>
      <w:r w:rsidR="0081262F">
        <w:rPr>
          <w:rFonts w:ascii="Times New Roman" w:hAnsi="Times New Roman"/>
          <w:b/>
          <w:color w:val="000080"/>
          <w:sz w:val="24"/>
          <w:szCs w:val="24"/>
        </w:rPr>
        <w:t>4</w:t>
      </w:r>
      <w:r w:rsidR="00183844">
        <w:rPr>
          <w:rFonts w:ascii="Times New Roman" w:hAnsi="Times New Roman"/>
          <w:b/>
          <w:color w:val="000080"/>
          <w:sz w:val="24"/>
          <w:szCs w:val="24"/>
        </w:rPr>
        <w:t>.</w:t>
      </w:r>
      <w:r>
        <w:rPr>
          <w:rFonts w:ascii="Times New Roman" w:hAnsi="Times New Roman"/>
          <w:b/>
          <w:color w:val="000080"/>
          <w:sz w:val="24"/>
          <w:szCs w:val="24"/>
        </w:rPr>
        <w:t xml:space="preserve"> </w:t>
      </w:r>
      <w:r w:rsidR="0081262F">
        <w:rPr>
          <w:rFonts w:ascii="Times New Roman" w:hAnsi="Times New Roman"/>
          <w:b/>
          <w:color w:val="000080"/>
          <w:sz w:val="24"/>
          <w:szCs w:val="24"/>
        </w:rPr>
        <w:t>október</w:t>
      </w:r>
      <w:r w:rsidR="00E61993">
        <w:rPr>
          <w:rFonts w:ascii="Times New Roman" w:hAnsi="Times New Roman"/>
          <w:b/>
          <w:color w:val="000080"/>
          <w:sz w:val="24"/>
          <w:szCs w:val="24"/>
        </w:rPr>
        <w:t xml:space="preserve"> </w:t>
      </w:r>
      <w:r w:rsidR="00A25E24">
        <w:rPr>
          <w:rFonts w:ascii="Times New Roman" w:hAnsi="Times New Roman"/>
          <w:b/>
          <w:color w:val="000080"/>
          <w:sz w:val="24"/>
          <w:szCs w:val="24"/>
        </w:rPr>
        <w:t>2</w:t>
      </w:r>
      <w:r w:rsidR="0081262F">
        <w:rPr>
          <w:rFonts w:ascii="Times New Roman" w:hAnsi="Times New Roman"/>
          <w:b/>
          <w:color w:val="000080"/>
          <w:sz w:val="24"/>
          <w:szCs w:val="24"/>
        </w:rPr>
        <w:t>0</w:t>
      </w:r>
      <w:r w:rsidR="00AB695D">
        <w:rPr>
          <w:rFonts w:ascii="Times New Roman" w:hAnsi="Times New Roman"/>
          <w:b/>
          <w:color w:val="000080"/>
          <w:sz w:val="24"/>
          <w:szCs w:val="24"/>
        </w:rPr>
        <w:t xml:space="preserve"> (</w:t>
      </w:r>
      <w:r w:rsidR="00A25E24">
        <w:rPr>
          <w:rFonts w:ascii="Times New Roman" w:hAnsi="Times New Roman"/>
          <w:b/>
          <w:color w:val="000080"/>
          <w:sz w:val="24"/>
          <w:szCs w:val="24"/>
        </w:rPr>
        <w:t>vasárnap</w:t>
      </w:r>
      <w:r w:rsidR="00AB695D">
        <w:rPr>
          <w:rFonts w:ascii="Times New Roman" w:hAnsi="Times New Roman"/>
          <w:b/>
          <w:color w:val="000080"/>
          <w:sz w:val="24"/>
          <w:szCs w:val="24"/>
        </w:rPr>
        <w:t>)</w:t>
      </w:r>
    </w:p>
    <w:p w14:paraId="38925EBD" w14:textId="77777777" w:rsidR="008671A6" w:rsidRPr="00921FD1" w:rsidRDefault="008671A6">
      <w:pPr>
        <w:rPr>
          <w:rFonts w:ascii="Times New Roman" w:hAnsi="Times New Roman"/>
          <w:sz w:val="16"/>
          <w:szCs w:val="16"/>
        </w:rPr>
      </w:pPr>
    </w:p>
    <w:p w14:paraId="62494A7B" w14:textId="77777777" w:rsidR="008671A6" w:rsidRDefault="008671A6">
      <w:pPr>
        <w:rPr>
          <w:rFonts w:ascii="Times New Roman" w:hAnsi="Times New Roman"/>
          <w:b/>
          <w:color w:val="000080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A verseny helyszíne:</w:t>
      </w:r>
      <w:r>
        <w:rPr>
          <w:rFonts w:ascii="Times New Roman" w:hAnsi="Times New Roman"/>
          <w:sz w:val="24"/>
          <w:szCs w:val="24"/>
        </w:rPr>
        <w:t xml:space="preserve"> </w:t>
      </w:r>
      <w:r w:rsidR="00686300">
        <w:rPr>
          <w:rFonts w:ascii="Times New Roman" w:hAnsi="Times New Roman"/>
          <w:b/>
          <w:color w:val="000080"/>
          <w:sz w:val="24"/>
          <w:szCs w:val="24"/>
        </w:rPr>
        <w:t xml:space="preserve">Budapest, </w:t>
      </w:r>
      <w:r w:rsidR="0081262F">
        <w:rPr>
          <w:rFonts w:ascii="Times New Roman" w:hAnsi="Times New Roman"/>
          <w:b/>
          <w:color w:val="000080"/>
          <w:sz w:val="24"/>
          <w:szCs w:val="24"/>
        </w:rPr>
        <w:t>Hármashatár-hegy</w:t>
      </w:r>
      <w:r w:rsidR="00117882">
        <w:rPr>
          <w:rFonts w:ascii="Times New Roman" w:hAnsi="Times New Roman"/>
          <w:b/>
          <w:color w:val="000080"/>
          <w:sz w:val="24"/>
          <w:szCs w:val="24"/>
        </w:rPr>
        <w:t>, Mária-hegy</w:t>
      </w:r>
    </w:p>
    <w:p w14:paraId="30BB3803" w14:textId="77777777" w:rsidR="008C0D7C" w:rsidRPr="00921FD1" w:rsidRDefault="008C0D7C">
      <w:pPr>
        <w:rPr>
          <w:rFonts w:ascii="Times New Roman" w:hAnsi="Times New Roman"/>
          <w:sz w:val="16"/>
          <w:szCs w:val="16"/>
        </w:rPr>
      </w:pPr>
    </w:p>
    <w:p w14:paraId="19609113" w14:textId="77777777" w:rsidR="008671A6" w:rsidRDefault="008671A6">
      <w:pPr>
        <w:rPr>
          <w:rFonts w:ascii="Times New Roman" w:hAnsi="Times New Roman"/>
          <w:b/>
          <w:color w:val="000099"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</w:rPr>
        <w:t>Indító állomás (rajt – cél egy helyen):</w:t>
      </w:r>
      <w:r>
        <w:rPr>
          <w:rFonts w:ascii="Times New Roman" w:hAnsi="Times New Roman"/>
          <w:sz w:val="24"/>
          <w:szCs w:val="24"/>
        </w:rPr>
        <w:t xml:space="preserve"> </w:t>
      </w:r>
      <w:r w:rsidR="00345983" w:rsidRPr="00345983">
        <w:rPr>
          <w:rFonts w:ascii="Times New Roman" w:hAnsi="Times New Roman"/>
          <w:b/>
          <w:color w:val="000099"/>
          <w:sz w:val="24"/>
          <w:szCs w:val="24"/>
          <w:u w:val="single"/>
        </w:rPr>
        <w:t xml:space="preserve">A </w:t>
      </w:r>
      <w:r w:rsidR="00543A4F">
        <w:rPr>
          <w:rFonts w:ascii="Times New Roman" w:hAnsi="Times New Roman"/>
          <w:b/>
          <w:color w:val="000099"/>
          <w:sz w:val="24"/>
          <w:szCs w:val="24"/>
          <w:u w:val="single"/>
        </w:rPr>
        <w:t xml:space="preserve">Macis játszótér közelében lévő </w:t>
      </w:r>
      <w:r w:rsidR="00345983">
        <w:rPr>
          <w:rFonts w:ascii="Times New Roman" w:hAnsi="Times New Roman"/>
          <w:b/>
          <w:color w:val="000099"/>
          <w:sz w:val="24"/>
          <w:szCs w:val="24"/>
          <w:u w:val="single"/>
        </w:rPr>
        <w:t>pihenő helyen</w:t>
      </w:r>
    </w:p>
    <w:p w14:paraId="28AA5268" w14:textId="77777777" w:rsidR="0008371E" w:rsidRDefault="0008371E">
      <w:pPr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292824B8" w14:textId="77777777" w:rsidR="007D05B6" w:rsidRDefault="0008371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GPS koordináták:</w:t>
      </w:r>
      <w:r w:rsidRPr="007D05B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7D05B6" w:rsidRPr="007D05B6">
        <w:rPr>
          <w:rFonts w:ascii="Times New Roman" w:hAnsi="Times New Roman"/>
          <w:b/>
          <w:sz w:val="24"/>
          <w:szCs w:val="24"/>
        </w:rPr>
        <w:t>N 47°32.38207', E 18°59.31938'</w:t>
      </w:r>
    </w:p>
    <w:p w14:paraId="04155E85" w14:textId="77777777" w:rsidR="00117882" w:rsidRDefault="00117882">
      <w:pPr>
        <w:rPr>
          <w:rFonts w:ascii="Times New Roman" w:hAnsi="Times New Roman"/>
          <w:b/>
          <w:i/>
          <w:sz w:val="24"/>
        </w:rPr>
      </w:pPr>
    </w:p>
    <w:p w14:paraId="42D7C638" w14:textId="77777777" w:rsidR="00022DDD" w:rsidRDefault="00C647E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A rajt-cél m</w:t>
      </w:r>
      <w:r w:rsidR="008671A6">
        <w:rPr>
          <w:rFonts w:ascii="Times New Roman" w:hAnsi="Times New Roman"/>
          <w:b/>
          <w:i/>
          <w:sz w:val="24"/>
        </w:rPr>
        <w:t>egközelíthető:</w:t>
      </w:r>
      <w:r w:rsidR="008671A6">
        <w:rPr>
          <w:rFonts w:ascii="Times New Roman" w:hAnsi="Times New Roman"/>
          <w:sz w:val="24"/>
        </w:rPr>
        <w:t xml:space="preserve"> </w:t>
      </w:r>
    </w:p>
    <w:p w14:paraId="6ADC2B22" w14:textId="77777777" w:rsidR="006A074B" w:rsidRPr="00EA160A" w:rsidRDefault="006A074B">
      <w:pPr>
        <w:rPr>
          <w:rFonts w:ascii="Times New Roman" w:hAnsi="Times New Roman"/>
          <w:sz w:val="16"/>
          <w:szCs w:val="16"/>
        </w:rPr>
      </w:pPr>
    </w:p>
    <w:p w14:paraId="1B6F9A8F" w14:textId="77777777" w:rsidR="00686300" w:rsidRDefault="00022DDD">
      <w:pPr>
        <w:rPr>
          <w:rFonts w:ascii="Times New Roman" w:hAnsi="Times New Roman"/>
          <w:sz w:val="24"/>
        </w:rPr>
      </w:pPr>
      <w:r w:rsidRPr="00022DDD">
        <w:rPr>
          <w:rFonts w:ascii="Times New Roman" w:hAnsi="Times New Roman"/>
          <w:b/>
          <w:sz w:val="24"/>
          <w:u w:val="single"/>
        </w:rPr>
        <w:t xml:space="preserve">Tömegközlekedéssel: </w:t>
      </w:r>
      <w:r w:rsidR="008623A9">
        <w:rPr>
          <w:rFonts w:ascii="Times New Roman" w:hAnsi="Times New Roman"/>
          <w:sz w:val="24"/>
        </w:rPr>
        <w:t xml:space="preserve">A </w:t>
      </w:r>
      <w:r w:rsidR="00543A4F">
        <w:rPr>
          <w:rFonts w:ascii="Times New Roman" w:hAnsi="Times New Roman"/>
          <w:sz w:val="24"/>
        </w:rPr>
        <w:t>Batthyány</w:t>
      </w:r>
      <w:r w:rsidR="00C647EC">
        <w:rPr>
          <w:rFonts w:ascii="Times New Roman" w:hAnsi="Times New Roman"/>
          <w:sz w:val="24"/>
        </w:rPr>
        <w:t xml:space="preserve"> </w:t>
      </w:r>
      <w:r w:rsidR="00686300">
        <w:rPr>
          <w:rFonts w:ascii="Times New Roman" w:hAnsi="Times New Roman"/>
          <w:sz w:val="24"/>
        </w:rPr>
        <w:t xml:space="preserve">térről </w:t>
      </w:r>
      <w:r w:rsidR="00226E00">
        <w:rPr>
          <w:rFonts w:ascii="Times New Roman" w:hAnsi="Times New Roman"/>
          <w:sz w:val="24"/>
        </w:rPr>
        <w:t>induló</w:t>
      </w:r>
      <w:r w:rsidR="00183844">
        <w:rPr>
          <w:rFonts w:ascii="Times New Roman" w:hAnsi="Times New Roman"/>
          <w:sz w:val="24"/>
        </w:rPr>
        <w:t xml:space="preserve"> </w:t>
      </w:r>
      <w:r w:rsidR="00543A4F">
        <w:rPr>
          <w:rFonts w:ascii="Times New Roman" w:hAnsi="Times New Roman"/>
          <w:b/>
          <w:sz w:val="28"/>
          <w:szCs w:val="28"/>
        </w:rPr>
        <w:t>11</w:t>
      </w:r>
      <w:r w:rsidR="00543A4F" w:rsidRPr="00543A4F">
        <w:rPr>
          <w:rFonts w:ascii="Times New Roman" w:hAnsi="Times New Roman"/>
          <w:sz w:val="24"/>
          <w:szCs w:val="24"/>
        </w:rPr>
        <w:t>-es</w:t>
      </w:r>
      <w:r w:rsidR="00543A4F">
        <w:rPr>
          <w:rFonts w:ascii="Times New Roman" w:hAnsi="Times New Roman"/>
          <w:b/>
          <w:sz w:val="28"/>
          <w:szCs w:val="28"/>
        </w:rPr>
        <w:t xml:space="preserve"> </w:t>
      </w:r>
      <w:r w:rsidR="00183844">
        <w:rPr>
          <w:rFonts w:ascii="Times New Roman" w:hAnsi="Times New Roman"/>
          <w:sz w:val="24"/>
        </w:rPr>
        <w:t xml:space="preserve">számú </w:t>
      </w:r>
      <w:r w:rsidR="006908AE" w:rsidRPr="00121874">
        <w:rPr>
          <w:rFonts w:ascii="Times New Roman" w:hAnsi="Times New Roman"/>
          <w:sz w:val="24"/>
        </w:rPr>
        <w:t>autóbusszal</w:t>
      </w:r>
      <w:r w:rsidR="00E61993">
        <w:rPr>
          <w:rFonts w:ascii="Times New Roman" w:hAnsi="Times New Roman"/>
          <w:sz w:val="24"/>
        </w:rPr>
        <w:t xml:space="preserve"> a </w:t>
      </w:r>
      <w:r w:rsidR="00C647EC">
        <w:rPr>
          <w:rFonts w:ascii="Times New Roman" w:hAnsi="Times New Roman"/>
          <w:sz w:val="24"/>
        </w:rPr>
        <w:t xml:space="preserve">végállomásig </w:t>
      </w:r>
      <w:r w:rsidR="00E61993">
        <w:rPr>
          <w:rFonts w:ascii="Times New Roman" w:hAnsi="Times New Roman"/>
          <w:sz w:val="24"/>
        </w:rPr>
        <w:t>kell utazni.</w:t>
      </w:r>
      <w:r w:rsidR="00543A4F">
        <w:rPr>
          <w:rFonts w:ascii="Times New Roman" w:hAnsi="Times New Roman"/>
          <w:sz w:val="24"/>
        </w:rPr>
        <w:t xml:space="preserve"> Majd a </w:t>
      </w:r>
      <w:proofErr w:type="spellStart"/>
      <w:r w:rsidR="00543A4F">
        <w:rPr>
          <w:rFonts w:ascii="Times New Roman" w:hAnsi="Times New Roman"/>
          <w:sz w:val="24"/>
        </w:rPr>
        <w:t>Görgényi</w:t>
      </w:r>
      <w:proofErr w:type="spellEnd"/>
      <w:r w:rsidR="00543A4F">
        <w:rPr>
          <w:rFonts w:ascii="Times New Roman" w:hAnsi="Times New Roman"/>
          <w:sz w:val="24"/>
        </w:rPr>
        <w:t xml:space="preserve"> utcán kell végigsétálni a Macis játszótérig. A versenyközpont a Macis játszótér közelében lévő tisztáson lesz.</w:t>
      </w:r>
    </w:p>
    <w:p w14:paraId="2389264F" w14:textId="77777777" w:rsidR="00345983" w:rsidRDefault="00345983">
      <w:pPr>
        <w:rPr>
          <w:rFonts w:ascii="Times New Roman" w:hAnsi="Times New Roman"/>
          <w:sz w:val="24"/>
        </w:rPr>
      </w:pPr>
    </w:p>
    <w:p w14:paraId="5F8F6DAE" w14:textId="77777777" w:rsidR="00543A4F" w:rsidRDefault="00022DDD">
      <w:pPr>
        <w:rPr>
          <w:rFonts w:ascii="Times New Roman" w:hAnsi="Times New Roman"/>
          <w:sz w:val="24"/>
        </w:rPr>
      </w:pPr>
      <w:r w:rsidRPr="00022DDD">
        <w:rPr>
          <w:rFonts w:ascii="Times New Roman" w:hAnsi="Times New Roman"/>
          <w:b/>
          <w:sz w:val="24"/>
          <w:u w:val="single"/>
        </w:rPr>
        <w:t>Autóval:</w:t>
      </w:r>
      <w:r w:rsidRPr="00022DDD">
        <w:rPr>
          <w:rFonts w:ascii="Times New Roman" w:hAnsi="Times New Roman"/>
          <w:i/>
          <w:sz w:val="24"/>
        </w:rPr>
        <w:t xml:space="preserve"> </w:t>
      </w:r>
      <w:r w:rsidR="00E61993">
        <w:rPr>
          <w:rFonts w:ascii="Times New Roman" w:hAnsi="Times New Roman"/>
          <w:sz w:val="24"/>
        </w:rPr>
        <w:t>A</w:t>
      </w:r>
      <w:r w:rsidR="00C647EC">
        <w:rPr>
          <w:rFonts w:ascii="Times New Roman" w:hAnsi="Times New Roman"/>
          <w:sz w:val="24"/>
        </w:rPr>
        <w:t xml:space="preserve"> </w:t>
      </w:r>
      <w:r w:rsidR="00543A4F">
        <w:rPr>
          <w:rFonts w:ascii="Times New Roman" w:hAnsi="Times New Roman"/>
          <w:sz w:val="24"/>
        </w:rPr>
        <w:t>Macis játszótér melletti parkolóban lehet parkolni.</w:t>
      </w:r>
    </w:p>
    <w:p w14:paraId="1C6F82E8" w14:textId="77777777" w:rsidR="00543A4F" w:rsidRDefault="00543A4F">
      <w:pPr>
        <w:rPr>
          <w:rFonts w:ascii="Times New Roman" w:hAnsi="Times New Roman"/>
          <w:sz w:val="24"/>
          <w:szCs w:val="24"/>
        </w:rPr>
      </w:pPr>
    </w:p>
    <w:p w14:paraId="7CFDB7D3" w14:textId="77777777" w:rsidR="008671A6" w:rsidRDefault="008671A6">
      <w:pPr>
        <w:rPr>
          <w:rFonts w:ascii="Times New Roman" w:hAnsi="Times New Roman"/>
          <w:b/>
          <w:color w:val="000080"/>
          <w:sz w:val="28"/>
          <w:szCs w:val="28"/>
        </w:rPr>
      </w:pPr>
      <w:r>
        <w:rPr>
          <w:rFonts w:ascii="Times New Roman" w:hAnsi="Times New Roman"/>
          <w:b/>
          <w:i/>
          <w:sz w:val="24"/>
        </w:rPr>
        <w:t>Indítás: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color w:val="000080"/>
          <w:sz w:val="28"/>
          <w:szCs w:val="28"/>
        </w:rPr>
        <w:t>8:</w:t>
      </w:r>
      <w:r w:rsidR="00E61993">
        <w:rPr>
          <w:rFonts w:ascii="Times New Roman" w:hAnsi="Times New Roman"/>
          <w:b/>
          <w:color w:val="000080"/>
          <w:sz w:val="28"/>
          <w:szCs w:val="28"/>
        </w:rPr>
        <w:t>0</w:t>
      </w:r>
      <w:r>
        <w:rPr>
          <w:rFonts w:ascii="Times New Roman" w:hAnsi="Times New Roman"/>
          <w:b/>
          <w:color w:val="000080"/>
          <w:sz w:val="28"/>
          <w:szCs w:val="28"/>
        </w:rPr>
        <w:t>0 – 1</w:t>
      </w:r>
      <w:r w:rsidR="00022DDD">
        <w:rPr>
          <w:rFonts w:ascii="Times New Roman" w:hAnsi="Times New Roman"/>
          <w:b/>
          <w:color w:val="000080"/>
          <w:sz w:val="28"/>
          <w:szCs w:val="28"/>
        </w:rPr>
        <w:t>0</w:t>
      </w:r>
      <w:r>
        <w:rPr>
          <w:rFonts w:ascii="Times New Roman" w:hAnsi="Times New Roman"/>
          <w:b/>
          <w:color w:val="000080"/>
          <w:sz w:val="28"/>
          <w:szCs w:val="28"/>
        </w:rPr>
        <w:t>:</w:t>
      </w:r>
      <w:r w:rsidR="00022DDD">
        <w:rPr>
          <w:rFonts w:ascii="Times New Roman" w:hAnsi="Times New Roman"/>
          <w:b/>
          <w:color w:val="000080"/>
          <w:sz w:val="28"/>
          <w:szCs w:val="28"/>
        </w:rPr>
        <w:t>3</w:t>
      </w:r>
      <w:r>
        <w:rPr>
          <w:rFonts w:ascii="Times New Roman" w:hAnsi="Times New Roman"/>
          <w:b/>
          <w:color w:val="000080"/>
          <w:sz w:val="28"/>
          <w:szCs w:val="28"/>
        </w:rPr>
        <w:t>0 óra között folyamatosan</w:t>
      </w:r>
    </w:p>
    <w:p w14:paraId="2C8206AD" w14:textId="77777777" w:rsidR="008671A6" w:rsidRPr="00C647EC" w:rsidRDefault="008671A6">
      <w:pPr>
        <w:rPr>
          <w:rFonts w:ascii="Times New Roman" w:hAnsi="Times New Roman"/>
          <w:sz w:val="24"/>
          <w:szCs w:val="24"/>
        </w:rPr>
      </w:pPr>
    </w:p>
    <w:p w14:paraId="1346D96A" w14:textId="4310F67A" w:rsidR="00345983" w:rsidRDefault="00D94B29" w:rsidP="0034598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66B3AA9" wp14:editId="610DA173">
            <wp:extent cx="4640580" cy="3103433"/>
            <wp:effectExtent l="0" t="0" r="7620" b="1905"/>
            <wp:docPr id="3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2191" cy="310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F84B0" w14:textId="77777777" w:rsidR="00A25E24" w:rsidRDefault="00A25E24" w:rsidP="007D05B6">
      <w:pPr>
        <w:rPr>
          <w:rFonts w:ascii="Times New Roman" w:hAnsi="Times New Roman"/>
          <w:b/>
          <w:i/>
          <w:sz w:val="24"/>
        </w:rPr>
      </w:pPr>
    </w:p>
    <w:p w14:paraId="0E620ADD" w14:textId="77777777" w:rsidR="00A25E24" w:rsidRDefault="00A25E24" w:rsidP="00A25E2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Előnevezés:</w:t>
      </w:r>
      <w:r>
        <w:rPr>
          <w:rFonts w:ascii="Times New Roman" w:hAnsi="Times New Roman"/>
          <w:sz w:val="24"/>
        </w:rPr>
        <w:t xml:space="preserve"> A Budapesti Tájékozódási Túrabajnokságba benevezett csapatok számára nincs szükség előnevezésre. A térképek száma miatt viszont azoktól a csapatoktól és egyéni versenyzőktől kérünk egy e-mailt a </w:t>
      </w:r>
      <w:hyperlink r:id="rId10" w:history="1">
        <w:r w:rsidRPr="00795342">
          <w:rPr>
            <w:rStyle w:val="Hiperhivatkozs"/>
            <w:rFonts w:ascii="Times New Roman" w:hAnsi="Times New Roman"/>
            <w:sz w:val="24"/>
          </w:rPr>
          <w:t>f.dravecz@gmail.com</w:t>
        </w:r>
      </w:hyperlink>
      <w:r>
        <w:rPr>
          <w:rFonts w:ascii="Times New Roman" w:hAnsi="Times New Roman"/>
          <w:sz w:val="24"/>
        </w:rPr>
        <w:t xml:space="preserve"> címre, akik nem neveztek be a Budapesti Tájékozódási Túrabajnokságba vagy az Országos Középfokú Tájékozódási Túrabajnokságba.</w:t>
      </w:r>
    </w:p>
    <w:p w14:paraId="6247793B" w14:textId="77777777" w:rsidR="00A25E24" w:rsidRDefault="00A25E24" w:rsidP="00A25E24">
      <w:pPr>
        <w:rPr>
          <w:rFonts w:ascii="Times New Roman" w:hAnsi="Times New Roman"/>
          <w:sz w:val="24"/>
        </w:rPr>
      </w:pPr>
    </w:p>
    <w:p w14:paraId="6B02A812" w14:textId="77777777" w:rsidR="00A25E24" w:rsidRDefault="00A25E24" w:rsidP="00A25E2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Nevezési díj:</w:t>
      </w:r>
      <w:r>
        <w:rPr>
          <w:rFonts w:ascii="Times New Roman" w:hAnsi="Times New Roman"/>
          <w:sz w:val="24"/>
        </w:rPr>
        <w:t xml:space="preserve"> ingyenes</w:t>
      </w:r>
    </w:p>
    <w:p w14:paraId="5FF699FF" w14:textId="77777777" w:rsidR="00686300" w:rsidRPr="006B6497" w:rsidRDefault="00686300" w:rsidP="00D25C9C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</w:p>
    <w:p w14:paraId="127EB55D" w14:textId="77777777" w:rsidR="00686300" w:rsidRDefault="00EC5750" w:rsidP="00E61993">
      <w:pPr>
        <w:rPr>
          <w:rFonts w:ascii="Times New Roman" w:hAnsi="Times New Roman"/>
          <w:sz w:val="24"/>
        </w:rPr>
      </w:pPr>
      <w:r w:rsidRPr="00A81F4F">
        <w:rPr>
          <w:rFonts w:ascii="Times New Roman" w:hAnsi="Times New Roman"/>
          <w:b/>
          <w:i/>
          <w:sz w:val="24"/>
        </w:rPr>
        <w:t>Térkép:</w:t>
      </w:r>
      <w:r w:rsidR="00A109D0" w:rsidRPr="00A81F4F">
        <w:rPr>
          <w:rFonts w:ascii="Times New Roman" w:hAnsi="Times New Roman"/>
          <w:sz w:val="24"/>
        </w:rPr>
        <w:t xml:space="preserve"> </w:t>
      </w:r>
      <w:r w:rsidR="0081262F">
        <w:rPr>
          <w:rFonts w:ascii="Times New Roman" w:hAnsi="Times New Roman"/>
          <w:sz w:val="24"/>
        </w:rPr>
        <w:t>Hármashatár-hegy</w:t>
      </w:r>
      <w:r w:rsidR="007D05B6">
        <w:rPr>
          <w:rFonts w:ascii="Times New Roman" w:hAnsi="Times New Roman"/>
          <w:sz w:val="24"/>
        </w:rPr>
        <w:t xml:space="preserve"> </w:t>
      </w:r>
      <w:r w:rsidR="00686300" w:rsidRPr="00A81F4F">
        <w:rPr>
          <w:rFonts w:ascii="Times New Roman" w:hAnsi="Times New Roman"/>
          <w:sz w:val="24"/>
        </w:rPr>
        <w:t>1:</w:t>
      </w:r>
      <w:r w:rsidR="0081262F">
        <w:rPr>
          <w:rFonts w:ascii="Times New Roman" w:hAnsi="Times New Roman"/>
          <w:sz w:val="24"/>
        </w:rPr>
        <w:t xml:space="preserve">10 </w:t>
      </w:r>
      <w:r w:rsidR="00686300" w:rsidRPr="00A81F4F">
        <w:rPr>
          <w:rFonts w:ascii="Times New Roman" w:hAnsi="Times New Roman"/>
          <w:sz w:val="24"/>
        </w:rPr>
        <w:t>0</w:t>
      </w:r>
      <w:r w:rsidR="0081262F">
        <w:rPr>
          <w:rFonts w:ascii="Times New Roman" w:hAnsi="Times New Roman"/>
          <w:sz w:val="24"/>
        </w:rPr>
        <w:t>0</w:t>
      </w:r>
      <w:r w:rsidR="00686300" w:rsidRPr="00A81F4F">
        <w:rPr>
          <w:rFonts w:ascii="Times New Roman" w:hAnsi="Times New Roman"/>
          <w:sz w:val="24"/>
        </w:rPr>
        <w:t xml:space="preserve">0 méretarányú, </w:t>
      </w:r>
      <w:smartTag w:uri="urn:schemas-microsoft-com:office:smarttags" w:element="metricconverter">
        <w:smartTagPr>
          <w:attr w:name="ProductID" w:val="5 m"/>
        </w:smartTagPr>
        <w:r w:rsidR="00686300" w:rsidRPr="00A81F4F">
          <w:rPr>
            <w:rFonts w:ascii="Times New Roman" w:hAnsi="Times New Roman"/>
            <w:sz w:val="24"/>
          </w:rPr>
          <w:t>5 m</w:t>
        </w:r>
      </w:smartTag>
      <w:r w:rsidR="00686300" w:rsidRPr="00A81F4F">
        <w:rPr>
          <w:rFonts w:ascii="Times New Roman" w:hAnsi="Times New Roman"/>
          <w:sz w:val="24"/>
        </w:rPr>
        <w:t xml:space="preserve"> alapszintközű,</w:t>
      </w:r>
      <w:r w:rsidR="00686300" w:rsidRPr="00686300">
        <w:rPr>
          <w:rFonts w:ascii="Times New Roman" w:hAnsi="Times New Roman"/>
          <w:sz w:val="24"/>
        </w:rPr>
        <w:t xml:space="preserve"> </w:t>
      </w:r>
      <w:r w:rsidR="00686300" w:rsidRPr="00A81F4F">
        <w:rPr>
          <w:rFonts w:ascii="Times New Roman" w:hAnsi="Times New Roman"/>
          <w:sz w:val="24"/>
        </w:rPr>
        <w:t>színes tájfutó térkép.</w:t>
      </w:r>
    </w:p>
    <w:p w14:paraId="22006F94" w14:textId="77777777" w:rsidR="009D5719" w:rsidRPr="00E61993" w:rsidRDefault="009D5719" w:rsidP="00EC5750">
      <w:pPr>
        <w:rPr>
          <w:rFonts w:ascii="Times New Roman" w:hAnsi="Times New Roman"/>
          <w:sz w:val="16"/>
          <w:szCs w:val="16"/>
        </w:rPr>
      </w:pPr>
    </w:p>
    <w:p w14:paraId="05C53C7D" w14:textId="77777777" w:rsidR="009D5719" w:rsidRDefault="00A25E24" w:rsidP="00EC575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Minden csapattag kap térképet, nem kell külön igényelni.</w:t>
      </w:r>
    </w:p>
    <w:p w14:paraId="7AAE31F7" w14:textId="77777777" w:rsidR="00A25E24" w:rsidRDefault="00A25E24" w:rsidP="00EC5750">
      <w:pPr>
        <w:rPr>
          <w:rFonts w:ascii="Times New Roman" w:hAnsi="Times New Roman"/>
          <w:sz w:val="24"/>
          <w:szCs w:val="24"/>
        </w:rPr>
      </w:pPr>
    </w:p>
    <w:p w14:paraId="07BFD788" w14:textId="77777777" w:rsidR="00A109D0" w:rsidRDefault="00A109D0" w:rsidP="00F706AE">
      <w:pPr>
        <w:rPr>
          <w:rFonts w:ascii="Times New Roman" w:hAnsi="Times New Roman"/>
          <w:sz w:val="24"/>
          <w:szCs w:val="24"/>
        </w:rPr>
      </w:pPr>
      <w:r w:rsidRPr="00C647EC">
        <w:rPr>
          <w:rFonts w:ascii="Times New Roman" w:hAnsi="Times New Roman"/>
          <w:b/>
          <w:i/>
          <w:sz w:val="24"/>
          <w:szCs w:val="24"/>
        </w:rPr>
        <w:t>Csapat létszám:</w:t>
      </w:r>
      <w:r w:rsidR="00A25E24">
        <w:rPr>
          <w:rFonts w:ascii="Times New Roman" w:hAnsi="Times New Roman"/>
          <w:sz w:val="24"/>
          <w:szCs w:val="24"/>
        </w:rPr>
        <w:t xml:space="preserve"> Valamennyi </w:t>
      </w:r>
      <w:r>
        <w:rPr>
          <w:rFonts w:ascii="Times New Roman" w:hAnsi="Times New Roman"/>
          <w:sz w:val="24"/>
          <w:szCs w:val="24"/>
        </w:rPr>
        <w:t>kategóriában egyéni indulás is lehetséges.</w:t>
      </w:r>
      <w:r w:rsidR="00686300">
        <w:rPr>
          <w:rFonts w:ascii="Times New Roman" w:hAnsi="Times New Roman"/>
          <w:sz w:val="24"/>
          <w:szCs w:val="24"/>
        </w:rPr>
        <w:t xml:space="preserve"> </w:t>
      </w:r>
    </w:p>
    <w:p w14:paraId="65BC2730" w14:textId="77777777" w:rsidR="00345983" w:rsidRDefault="00345983" w:rsidP="00C647EC">
      <w:pPr>
        <w:rPr>
          <w:rFonts w:ascii="Times New Roman" w:hAnsi="Times New Roman"/>
          <w:b/>
          <w:i/>
          <w:sz w:val="24"/>
        </w:rPr>
      </w:pPr>
    </w:p>
    <w:p w14:paraId="7E3851C6" w14:textId="77777777" w:rsidR="00543A4F" w:rsidRDefault="00C647EC" w:rsidP="00C647E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Kötelező felszerelés:</w:t>
      </w:r>
      <w:r>
        <w:rPr>
          <w:rFonts w:ascii="Times New Roman" w:hAnsi="Times New Roman"/>
          <w:sz w:val="24"/>
        </w:rPr>
        <w:t xml:space="preserve"> Csapatonként íróeszköz, óra, megfelelő mennyiségű innivaló és tájoló (ÉK-i 360 fokos)</w:t>
      </w:r>
      <w:r w:rsidR="006D4317">
        <w:rPr>
          <w:rFonts w:ascii="Times New Roman" w:hAnsi="Times New Roman"/>
          <w:sz w:val="24"/>
        </w:rPr>
        <w:t>.</w:t>
      </w:r>
    </w:p>
    <w:p w14:paraId="51A60400" w14:textId="77777777" w:rsidR="00345983" w:rsidRPr="00345983" w:rsidRDefault="00345983" w:rsidP="00C647EC">
      <w:pPr>
        <w:rPr>
          <w:rFonts w:ascii="Times New Roman" w:hAnsi="Times New Roman"/>
          <w:sz w:val="10"/>
          <w:szCs w:val="10"/>
        </w:rPr>
      </w:pPr>
    </w:p>
    <w:p w14:paraId="68F46391" w14:textId="77777777" w:rsidR="00FF7985" w:rsidRPr="007D05B6" w:rsidRDefault="00C647EC" w:rsidP="00C647EC">
      <w:pPr>
        <w:rPr>
          <w:rFonts w:ascii="Times New Roman" w:hAnsi="Times New Roman"/>
          <w:b/>
          <w:color w:val="0000FF"/>
          <w:sz w:val="24"/>
          <w:szCs w:val="24"/>
          <w:u w:val="single"/>
        </w:rPr>
      </w:pPr>
      <w:r w:rsidRPr="007D05B6">
        <w:rPr>
          <w:rFonts w:ascii="Times New Roman" w:hAnsi="Times New Roman"/>
          <w:b/>
          <w:color w:val="FF0000"/>
          <w:sz w:val="24"/>
          <w:szCs w:val="24"/>
          <w:u w:val="single"/>
        </w:rPr>
        <w:t>FONTOS:</w:t>
      </w:r>
      <w:r w:rsidRPr="007D05B6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Pr="007D05B6">
        <w:rPr>
          <w:rFonts w:ascii="Times New Roman" w:hAnsi="Times New Roman"/>
          <w:b/>
          <w:color w:val="0000FF"/>
          <w:sz w:val="24"/>
          <w:szCs w:val="24"/>
          <w:u w:val="single"/>
        </w:rPr>
        <w:t>A VERSENYEN SZÜKSÉGED LESZ CSAPATONKÉNT LEGALÁBB EGY FÉNYKÉP KÉSZÍTÉSÉRE ALKALMAS MOBIL TELEFONRA VAGY DIGITÁLIS FÉNYKÉPEZŐGÉPRE. LEGYEN JÓL FELTÖLTVE, HOGY A VERSENY VÉGÉIG TUDJ VELE FÉNYKÉPET KÉSZÍTENI!!!</w:t>
      </w:r>
      <w:r w:rsidR="00B5532D" w:rsidRPr="007D05B6">
        <w:rPr>
          <w:rFonts w:ascii="Times New Roman" w:hAnsi="Times New Roman"/>
          <w:b/>
          <w:color w:val="0000FF"/>
          <w:sz w:val="24"/>
          <w:szCs w:val="24"/>
          <w:u w:val="single"/>
        </w:rPr>
        <w:t xml:space="preserve"> </w:t>
      </w:r>
    </w:p>
    <w:p w14:paraId="029C9D47" w14:textId="77777777" w:rsidR="00A25E24" w:rsidRDefault="00A25E24">
      <w:pPr>
        <w:ind w:left="1843" w:hanging="1843"/>
        <w:rPr>
          <w:rFonts w:ascii="Times New Roman" w:hAnsi="Times New Roman"/>
          <w:sz w:val="24"/>
          <w:szCs w:val="24"/>
        </w:rPr>
      </w:pPr>
    </w:p>
    <w:p w14:paraId="4D4A59F9" w14:textId="77777777" w:rsidR="008671A6" w:rsidRDefault="008671A6">
      <w:pPr>
        <w:rPr>
          <w:rFonts w:ascii="Times New Roman" w:hAnsi="Times New Roman"/>
          <w:b/>
          <w:color w:val="800000"/>
          <w:sz w:val="24"/>
        </w:rPr>
      </w:pPr>
      <w:r>
        <w:rPr>
          <w:rFonts w:ascii="Times New Roman" w:hAnsi="Times New Roman"/>
          <w:b/>
          <w:color w:val="800000"/>
          <w:sz w:val="24"/>
        </w:rPr>
        <w:t xml:space="preserve">Versenykategóriák: </w:t>
      </w:r>
    </w:p>
    <w:p w14:paraId="386A939B" w14:textId="77777777" w:rsidR="00CD352C" w:rsidRDefault="00CD352C" w:rsidP="00CD352C">
      <w:pPr>
        <w:rPr>
          <w:rFonts w:ascii="Times New Roman" w:hAnsi="Times New Roman"/>
          <w:sz w:val="16"/>
          <w:szCs w:val="16"/>
        </w:rPr>
      </w:pPr>
    </w:p>
    <w:p w14:paraId="6BAD6C3C" w14:textId="77777777" w:rsidR="00CD352C" w:rsidRDefault="001438E3" w:rsidP="00D25C9C">
      <w:pPr>
        <w:ind w:firstLine="708"/>
        <w:rPr>
          <w:rFonts w:ascii="Times New Roman" w:hAnsi="Times New Roman"/>
          <w:b/>
          <w:color w:val="000080"/>
          <w:sz w:val="24"/>
          <w:u w:val="single"/>
        </w:rPr>
      </w:pPr>
      <w:r>
        <w:rPr>
          <w:rFonts w:ascii="Times New Roman" w:hAnsi="Times New Roman"/>
          <w:b/>
          <w:color w:val="000080"/>
          <w:sz w:val="24"/>
          <w:u w:val="single"/>
        </w:rPr>
        <w:t>I</w:t>
      </w:r>
      <w:r w:rsidR="00CD352C">
        <w:rPr>
          <w:rFonts w:ascii="Times New Roman" w:hAnsi="Times New Roman"/>
          <w:b/>
          <w:color w:val="000080"/>
          <w:sz w:val="24"/>
          <w:u w:val="single"/>
        </w:rPr>
        <w:t>. középfokú kategória</w:t>
      </w:r>
      <w:r w:rsidR="003E1758">
        <w:rPr>
          <w:rFonts w:ascii="Times New Roman" w:hAnsi="Times New Roman"/>
          <w:b/>
          <w:color w:val="000080"/>
          <w:sz w:val="24"/>
          <w:u w:val="single"/>
        </w:rPr>
        <w:t xml:space="preserve"> </w:t>
      </w:r>
      <w:r w:rsidR="00686300">
        <w:rPr>
          <w:rFonts w:ascii="Times New Roman" w:hAnsi="Times New Roman"/>
          <w:b/>
          <w:color w:val="000080"/>
          <w:sz w:val="24"/>
          <w:u w:val="single"/>
        </w:rPr>
        <w:t>(B)</w:t>
      </w:r>
    </w:p>
    <w:p w14:paraId="771E2C36" w14:textId="77777777" w:rsidR="003E1758" w:rsidRPr="00686300" w:rsidRDefault="003E1758" w:rsidP="003E1758">
      <w:pPr>
        <w:ind w:left="851"/>
        <w:rPr>
          <w:rFonts w:ascii="Times New Roman" w:hAnsi="Times New Roman"/>
          <w:color w:val="7030A0"/>
          <w:sz w:val="10"/>
          <w:szCs w:val="10"/>
        </w:rPr>
      </w:pPr>
      <w:r w:rsidRPr="00686300">
        <w:rPr>
          <w:rFonts w:ascii="Times New Roman" w:hAnsi="Times New Roman"/>
          <w:color w:val="7030A0"/>
          <w:sz w:val="10"/>
          <w:szCs w:val="10"/>
        </w:rPr>
        <w:t xml:space="preserve">        </w:t>
      </w:r>
    </w:p>
    <w:p w14:paraId="5B92FB8B" w14:textId="77777777" w:rsidR="00201452" w:rsidRPr="00A109D0" w:rsidRDefault="00201452" w:rsidP="00201452">
      <w:pPr>
        <w:numPr>
          <w:ilvl w:val="0"/>
          <w:numId w:val="11"/>
        </w:numPr>
        <w:spacing w:line="276" w:lineRule="auto"/>
        <w:rPr>
          <w:rFonts w:ascii="Times New Roman" w:hAnsi="Times New Roman"/>
          <w:b/>
          <w:sz w:val="24"/>
        </w:rPr>
      </w:pPr>
      <w:r w:rsidRPr="00A109D0">
        <w:rPr>
          <w:rFonts w:ascii="Times New Roman" w:hAnsi="Times New Roman"/>
          <w:b/>
          <w:sz w:val="24"/>
        </w:rPr>
        <w:t>Középfokú bajnokság A csoport</w:t>
      </w:r>
    </w:p>
    <w:p w14:paraId="30C8DAF0" w14:textId="77777777" w:rsidR="00201452" w:rsidRDefault="00201452" w:rsidP="00201452">
      <w:pPr>
        <w:numPr>
          <w:ilvl w:val="0"/>
          <w:numId w:val="11"/>
        </w:numPr>
        <w:spacing w:line="276" w:lineRule="auto"/>
        <w:rPr>
          <w:rFonts w:ascii="Times New Roman" w:hAnsi="Times New Roman"/>
          <w:b/>
          <w:sz w:val="24"/>
        </w:rPr>
      </w:pPr>
      <w:r w:rsidRPr="00A109D0">
        <w:rPr>
          <w:rFonts w:ascii="Times New Roman" w:hAnsi="Times New Roman"/>
          <w:b/>
          <w:sz w:val="24"/>
        </w:rPr>
        <w:t>Középfokú bajnokság B csoport</w:t>
      </w:r>
    </w:p>
    <w:p w14:paraId="2484020E" w14:textId="77777777" w:rsidR="00A109D0" w:rsidRPr="00686300" w:rsidRDefault="00A109D0" w:rsidP="00A109D0">
      <w:pPr>
        <w:spacing w:line="276" w:lineRule="auto"/>
        <w:ind w:left="1631"/>
        <w:rPr>
          <w:rFonts w:ascii="Times New Roman" w:hAnsi="Times New Roman"/>
          <w:b/>
          <w:sz w:val="10"/>
          <w:szCs w:val="10"/>
        </w:rPr>
      </w:pPr>
    </w:p>
    <w:p w14:paraId="774F96E5" w14:textId="77777777" w:rsidR="00A109D0" w:rsidRDefault="00A109D0" w:rsidP="00A109D0">
      <w:pPr>
        <w:ind w:firstLine="708"/>
        <w:rPr>
          <w:rFonts w:ascii="Times New Roman" w:hAnsi="Times New Roman"/>
          <w:b/>
          <w:color w:val="000080"/>
          <w:sz w:val="24"/>
          <w:u w:val="single"/>
        </w:rPr>
      </w:pPr>
      <w:r>
        <w:rPr>
          <w:rFonts w:ascii="Times New Roman" w:hAnsi="Times New Roman"/>
          <w:b/>
          <w:color w:val="000080"/>
          <w:sz w:val="24"/>
          <w:u w:val="single"/>
        </w:rPr>
        <w:t xml:space="preserve">II. </w:t>
      </w:r>
      <w:r w:rsidR="00686300">
        <w:rPr>
          <w:rFonts w:ascii="Times New Roman" w:hAnsi="Times New Roman"/>
          <w:b/>
          <w:color w:val="000080"/>
          <w:sz w:val="24"/>
          <w:u w:val="single"/>
        </w:rPr>
        <w:t>családi</w:t>
      </w:r>
      <w:r w:rsidR="00E11879">
        <w:rPr>
          <w:rFonts w:ascii="Times New Roman" w:hAnsi="Times New Roman"/>
          <w:b/>
          <w:color w:val="000080"/>
          <w:sz w:val="24"/>
          <w:u w:val="single"/>
        </w:rPr>
        <w:t>-</w:t>
      </w:r>
      <w:proofErr w:type="spellStart"/>
      <w:r w:rsidR="00E11879">
        <w:rPr>
          <w:rFonts w:ascii="Times New Roman" w:hAnsi="Times New Roman"/>
          <w:b/>
          <w:color w:val="000080"/>
          <w:sz w:val="24"/>
          <w:u w:val="single"/>
        </w:rPr>
        <w:t>senior</w:t>
      </w:r>
      <w:proofErr w:type="spellEnd"/>
      <w:r w:rsidR="00686300">
        <w:rPr>
          <w:rFonts w:ascii="Times New Roman" w:hAnsi="Times New Roman"/>
          <w:b/>
          <w:color w:val="000080"/>
          <w:sz w:val="24"/>
          <w:u w:val="single"/>
        </w:rPr>
        <w:t xml:space="preserve"> </w:t>
      </w:r>
      <w:r>
        <w:rPr>
          <w:rFonts w:ascii="Times New Roman" w:hAnsi="Times New Roman"/>
          <w:b/>
          <w:color w:val="000080"/>
          <w:sz w:val="24"/>
          <w:u w:val="single"/>
        </w:rPr>
        <w:t xml:space="preserve">kategória </w:t>
      </w:r>
    </w:p>
    <w:p w14:paraId="435CB7CB" w14:textId="77777777" w:rsidR="00686300" w:rsidRDefault="00686300" w:rsidP="00A109D0">
      <w:pPr>
        <w:ind w:firstLine="708"/>
        <w:rPr>
          <w:rFonts w:ascii="Times New Roman" w:hAnsi="Times New Roman"/>
          <w:b/>
          <w:color w:val="000080"/>
          <w:sz w:val="24"/>
          <w:u w:val="single"/>
        </w:rPr>
      </w:pPr>
    </w:p>
    <w:p w14:paraId="5703B01A" w14:textId="77777777" w:rsidR="00E11879" w:rsidRDefault="00E11879">
      <w:pPr>
        <w:outlineLvl w:val="0"/>
        <w:rPr>
          <w:rFonts w:ascii="Times New Roman" w:hAnsi="Times New Roman"/>
          <w:b/>
          <w:i/>
          <w:sz w:val="24"/>
        </w:rPr>
      </w:pPr>
    </w:p>
    <w:p w14:paraId="4387A89E" w14:textId="77777777" w:rsidR="008671A6" w:rsidRDefault="008671A6">
      <w:pPr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lastRenderedPageBreak/>
        <w:t>Megjegyzés:</w:t>
      </w:r>
      <w:r w:rsidR="00921FD1">
        <w:rPr>
          <w:rFonts w:ascii="Times New Roman" w:hAnsi="Times New Roman"/>
          <w:sz w:val="24"/>
        </w:rPr>
        <w:t xml:space="preserve"> Kevés </w:t>
      </w:r>
      <w:r>
        <w:rPr>
          <w:rFonts w:ascii="Times New Roman" w:hAnsi="Times New Roman"/>
          <w:sz w:val="24"/>
        </w:rPr>
        <w:t>számú csapat indulása esetén</w:t>
      </w:r>
      <w:r w:rsidR="0034371F">
        <w:rPr>
          <w:rFonts w:ascii="Times New Roman" w:hAnsi="Times New Roman"/>
          <w:sz w:val="24"/>
        </w:rPr>
        <w:t xml:space="preserve"> (minimum </w:t>
      </w:r>
      <w:r w:rsidR="00183844">
        <w:rPr>
          <w:rFonts w:ascii="Times New Roman" w:hAnsi="Times New Roman"/>
          <w:sz w:val="24"/>
        </w:rPr>
        <w:t>5</w:t>
      </w:r>
      <w:r w:rsidR="0034371F">
        <w:rPr>
          <w:rFonts w:ascii="Times New Roman" w:hAnsi="Times New Roman"/>
          <w:sz w:val="24"/>
        </w:rPr>
        <w:t xml:space="preserve"> csapat)</w:t>
      </w:r>
      <w:r>
        <w:rPr>
          <w:rFonts w:ascii="Times New Roman" w:hAnsi="Times New Roman"/>
          <w:sz w:val="24"/>
        </w:rPr>
        <w:t xml:space="preserve"> a versenykategóriák összevonásának jogát fenntartjuk.</w:t>
      </w:r>
    </w:p>
    <w:p w14:paraId="465C80B4" w14:textId="77777777" w:rsidR="008671A6" w:rsidRPr="007D05B6" w:rsidRDefault="008671A6">
      <w:pPr>
        <w:rPr>
          <w:rFonts w:ascii="Times New Roman" w:hAnsi="Times New Roman"/>
        </w:rPr>
      </w:pPr>
    </w:p>
    <w:p w14:paraId="65C241EB" w14:textId="77777777" w:rsidR="001E3F64" w:rsidRDefault="001E3F64" w:rsidP="001E3F64">
      <w:pPr>
        <w:pStyle w:val="NormlWeb"/>
        <w:spacing w:before="0" w:after="0"/>
        <w:jc w:val="both"/>
      </w:pPr>
      <w:r w:rsidRPr="001E3F64">
        <w:rPr>
          <w:b/>
          <w:bCs/>
          <w:i/>
        </w:rPr>
        <w:t xml:space="preserve">Óvás, </w:t>
      </w:r>
      <w:proofErr w:type="spellStart"/>
      <w:r w:rsidRPr="001E3F64">
        <w:rPr>
          <w:b/>
          <w:bCs/>
          <w:i/>
        </w:rPr>
        <w:t>észrevételezés</w:t>
      </w:r>
      <w:proofErr w:type="spellEnd"/>
      <w:r>
        <w:rPr>
          <w:b/>
          <w:bCs/>
          <w:i/>
        </w:rPr>
        <w:t xml:space="preserve">: </w:t>
      </w:r>
      <w:r w:rsidR="00E61993">
        <w:t xml:space="preserve">A </w:t>
      </w:r>
      <w:r w:rsidR="00A25E24">
        <w:t>verseny</w:t>
      </w:r>
      <w:r>
        <w:t xml:space="preserve"> végeredményével</w:t>
      </w:r>
      <w:r w:rsidR="00E61993">
        <w:t xml:space="preserve"> kapcsolatos észrevétellel vagy </w:t>
      </w:r>
      <w:r>
        <w:t>óvással Dravecz Ferenchez</w:t>
      </w:r>
      <w:r w:rsidR="00E61993">
        <w:t>, lehet</w:t>
      </w:r>
      <w:r>
        <w:t xml:space="preserve"> fordulni. Az óvást kizárólag írásban (e-mailben</w:t>
      </w:r>
      <w:r w:rsidR="00C647EC">
        <w:t>)</w:t>
      </w:r>
      <w:r w:rsidR="00A25E24">
        <w:t xml:space="preserve"> lehet benyújtani.</w:t>
      </w:r>
    </w:p>
    <w:p w14:paraId="6867CDFA" w14:textId="77777777" w:rsidR="001E3F64" w:rsidRPr="007C17AB" w:rsidRDefault="001E3F64">
      <w:pPr>
        <w:rPr>
          <w:rFonts w:ascii="Times New Roman" w:hAnsi="Times New Roman"/>
          <w:sz w:val="16"/>
          <w:szCs w:val="16"/>
        </w:rPr>
      </w:pPr>
    </w:p>
    <w:p w14:paraId="7155E874" w14:textId="77777777" w:rsidR="001C6D9E" w:rsidRDefault="008671A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Díjazás:</w:t>
      </w:r>
      <w:r w:rsidRPr="00747888">
        <w:rPr>
          <w:rFonts w:ascii="Times New Roman" w:hAnsi="Times New Roman"/>
          <w:color w:val="C00000"/>
          <w:sz w:val="24"/>
        </w:rPr>
        <w:t xml:space="preserve"> </w:t>
      </w:r>
      <w:r w:rsidRPr="0008371E">
        <w:rPr>
          <w:rFonts w:ascii="Times New Roman" w:hAnsi="Times New Roman"/>
          <w:sz w:val="24"/>
        </w:rPr>
        <w:t xml:space="preserve">Minden kategória első három helyezettje érem díjazásban részesül. </w:t>
      </w:r>
    </w:p>
    <w:p w14:paraId="07C394EB" w14:textId="77777777" w:rsidR="00C647EC" w:rsidRPr="007D05B6" w:rsidRDefault="00C647EC">
      <w:pPr>
        <w:rPr>
          <w:rFonts w:ascii="Times New Roman" w:hAnsi="Times New Roman"/>
          <w:b/>
          <w:i/>
        </w:rPr>
      </w:pPr>
    </w:p>
    <w:p w14:paraId="7534A8B3" w14:textId="77777777" w:rsidR="001B1B1B" w:rsidRPr="001B1B1B" w:rsidRDefault="001B1B1B">
      <w:pPr>
        <w:rPr>
          <w:rFonts w:ascii="Times New Roman" w:hAnsi="Times New Roman"/>
          <w:sz w:val="24"/>
          <w:szCs w:val="24"/>
        </w:rPr>
      </w:pPr>
      <w:r w:rsidRPr="006C3044">
        <w:rPr>
          <w:rFonts w:ascii="Times New Roman" w:hAnsi="Times New Roman"/>
          <w:b/>
          <w:i/>
          <w:sz w:val="24"/>
          <w:szCs w:val="24"/>
        </w:rPr>
        <w:t>Eredményhirdetés</w:t>
      </w:r>
      <w:r w:rsidR="0008371E">
        <w:rPr>
          <w:rFonts w:ascii="Times New Roman" w:hAnsi="Times New Roman"/>
          <w:b/>
          <w:i/>
          <w:sz w:val="24"/>
          <w:szCs w:val="24"/>
        </w:rPr>
        <w:t xml:space="preserve">: </w:t>
      </w:r>
      <w:r w:rsidR="00345983">
        <w:rPr>
          <w:rFonts w:ascii="Times New Roman" w:hAnsi="Times New Roman"/>
          <w:sz w:val="24"/>
          <w:szCs w:val="24"/>
        </w:rPr>
        <w:t>H</w:t>
      </w:r>
      <w:r w:rsidR="00B5532D" w:rsidRPr="00FF7985">
        <w:rPr>
          <w:rFonts w:ascii="Times New Roman" w:hAnsi="Times New Roman"/>
          <w:sz w:val="24"/>
          <w:szCs w:val="24"/>
        </w:rPr>
        <w:t>elyszíni eredményhirdetés nem lesz.</w:t>
      </w:r>
      <w:r w:rsidR="00B5532D">
        <w:rPr>
          <w:rFonts w:ascii="Times New Roman" w:hAnsi="Times New Roman"/>
          <w:sz w:val="24"/>
          <w:szCs w:val="24"/>
        </w:rPr>
        <w:t xml:space="preserve"> A</w:t>
      </w:r>
      <w:r w:rsidR="0008371E" w:rsidRPr="0008371E">
        <w:rPr>
          <w:rFonts w:ascii="Times New Roman" w:hAnsi="Times New Roman"/>
          <w:sz w:val="24"/>
          <w:szCs w:val="24"/>
        </w:rPr>
        <w:t xml:space="preserve"> verseny </w:t>
      </w:r>
      <w:r w:rsidR="0008371E">
        <w:rPr>
          <w:rFonts w:ascii="Times New Roman" w:hAnsi="Times New Roman"/>
          <w:sz w:val="24"/>
          <w:szCs w:val="24"/>
        </w:rPr>
        <w:t>vég</w:t>
      </w:r>
      <w:r w:rsidRPr="0008371E"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>redményét elektronikusan két héten belül megküldjük.</w:t>
      </w:r>
    </w:p>
    <w:p w14:paraId="0038D71D" w14:textId="77777777" w:rsidR="00A72F19" w:rsidRPr="007D05B6" w:rsidRDefault="00A72F19">
      <w:pPr>
        <w:rPr>
          <w:rFonts w:ascii="Times New Roman" w:hAnsi="Times New Roman"/>
        </w:rPr>
      </w:pPr>
    </w:p>
    <w:p w14:paraId="1FA11F38" w14:textId="77777777" w:rsidR="008671A6" w:rsidRDefault="008671A6">
      <w:pPr>
        <w:rPr>
          <w:rFonts w:ascii="Times New Roman" w:hAnsi="Times New Roman"/>
          <w:sz w:val="24"/>
        </w:rPr>
      </w:pPr>
      <w:r w:rsidRPr="00183844">
        <w:rPr>
          <w:rFonts w:ascii="Times New Roman" w:hAnsi="Times New Roman"/>
          <w:b/>
          <w:i/>
          <w:sz w:val="24"/>
        </w:rPr>
        <w:t>Megjegyzés:</w:t>
      </w:r>
      <w:r w:rsidRPr="00183844">
        <w:rPr>
          <w:rFonts w:ascii="Times New Roman" w:hAnsi="Times New Roman"/>
          <w:sz w:val="24"/>
        </w:rPr>
        <w:t xml:space="preserve"> A versenyen bármilyen távolságmérő eszköz </w:t>
      </w:r>
      <w:r w:rsidR="001B1B1B" w:rsidRPr="00183844">
        <w:rPr>
          <w:rFonts w:ascii="Times New Roman" w:hAnsi="Times New Roman"/>
          <w:sz w:val="24"/>
        </w:rPr>
        <w:t xml:space="preserve">(mérőszalag, GPS) </w:t>
      </w:r>
      <w:r w:rsidRPr="00183844">
        <w:rPr>
          <w:rFonts w:ascii="Times New Roman" w:hAnsi="Times New Roman"/>
          <w:sz w:val="24"/>
        </w:rPr>
        <w:t xml:space="preserve">használata tilos. A célban minden csapatnak jelentkezni kell, még ha fel is adta a versenyt, </w:t>
      </w:r>
      <w:r w:rsidRPr="003172BD">
        <w:rPr>
          <w:rFonts w:ascii="Times New Roman" w:hAnsi="Times New Roman"/>
          <w:sz w:val="24"/>
        </w:rPr>
        <w:t xml:space="preserve">vagy kifutott a </w:t>
      </w:r>
      <w:r w:rsidR="004C0ABB" w:rsidRPr="003172BD">
        <w:rPr>
          <w:rFonts w:ascii="Times New Roman" w:hAnsi="Times New Roman"/>
          <w:sz w:val="24"/>
        </w:rPr>
        <w:t>verseny</w:t>
      </w:r>
      <w:r w:rsidRPr="003172BD">
        <w:rPr>
          <w:rFonts w:ascii="Times New Roman" w:hAnsi="Times New Roman"/>
          <w:sz w:val="24"/>
        </w:rPr>
        <w:t xml:space="preserve">időből. </w:t>
      </w:r>
      <w:r w:rsidR="001243AB">
        <w:rPr>
          <w:rFonts w:ascii="Times New Roman" w:hAnsi="Times New Roman"/>
          <w:sz w:val="24"/>
        </w:rPr>
        <w:t xml:space="preserve">A versenyen mindenki a saját felelősségére indul. </w:t>
      </w:r>
      <w:r w:rsidR="00F706AE">
        <w:rPr>
          <w:rFonts w:ascii="Times New Roman" w:hAnsi="Times New Roman"/>
          <w:sz w:val="24"/>
        </w:rPr>
        <w:t>Kártérítés a verseny rendezőitől nem igényelhető.</w:t>
      </w:r>
    </w:p>
    <w:p w14:paraId="03377D38" w14:textId="77777777" w:rsidR="00F706AE" w:rsidRPr="007D05B6" w:rsidRDefault="00F706AE">
      <w:pPr>
        <w:rPr>
          <w:rFonts w:ascii="Times New Roman" w:hAnsi="Times New Roman"/>
        </w:rPr>
      </w:pPr>
    </w:p>
    <w:p w14:paraId="02CB6EFE" w14:textId="77777777" w:rsidR="008671A6" w:rsidRPr="00183844" w:rsidRDefault="008671A6">
      <w:pPr>
        <w:rPr>
          <w:rFonts w:ascii="Times New Roman" w:hAnsi="Times New Roman"/>
          <w:b/>
          <w:i/>
          <w:color w:val="800000"/>
          <w:sz w:val="24"/>
        </w:rPr>
      </w:pPr>
      <w:r w:rsidRPr="00183844">
        <w:rPr>
          <w:rFonts w:ascii="Times New Roman" w:hAnsi="Times New Roman"/>
          <w:b/>
          <w:i/>
          <w:color w:val="800000"/>
          <w:sz w:val="24"/>
        </w:rPr>
        <w:t>További információk:</w:t>
      </w:r>
    </w:p>
    <w:p w14:paraId="516DA8BE" w14:textId="77777777" w:rsidR="008671A6" w:rsidRPr="00345983" w:rsidRDefault="008671A6">
      <w:pPr>
        <w:rPr>
          <w:rFonts w:ascii="Times New Roman" w:hAnsi="Times New Roman"/>
          <w:b/>
          <w:i/>
          <w:sz w:val="10"/>
          <w:szCs w:val="10"/>
        </w:rPr>
      </w:pPr>
    </w:p>
    <w:p w14:paraId="76EF60C6" w14:textId="77777777" w:rsidR="008671A6" w:rsidRPr="00183844" w:rsidRDefault="008671A6">
      <w:pPr>
        <w:rPr>
          <w:rFonts w:ascii="Times New Roman" w:hAnsi="Times New Roman"/>
          <w:b/>
          <w:i/>
          <w:sz w:val="24"/>
          <w:szCs w:val="24"/>
        </w:rPr>
      </w:pPr>
      <w:r w:rsidRPr="00183844">
        <w:rPr>
          <w:rFonts w:ascii="Times New Roman" w:hAnsi="Times New Roman"/>
          <w:b/>
          <w:i/>
          <w:sz w:val="26"/>
        </w:rPr>
        <w:tab/>
        <w:t xml:space="preserve">  </w:t>
      </w:r>
      <w:r w:rsidRPr="00183844">
        <w:rPr>
          <w:rFonts w:ascii="Times New Roman" w:hAnsi="Times New Roman"/>
          <w:b/>
          <w:i/>
          <w:sz w:val="24"/>
          <w:szCs w:val="24"/>
        </w:rPr>
        <w:t xml:space="preserve">Dravecz Ferenc                           </w:t>
      </w:r>
      <w:r w:rsidR="00A15BB6">
        <w:rPr>
          <w:rFonts w:ascii="Times New Roman" w:hAnsi="Times New Roman"/>
          <w:b/>
          <w:i/>
          <w:sz w:val="24"/>
          <w:szCs w:val="24"/>
        </w:rPr>
        <w:t xml:space="preserve">   </w:t>
      </w:r>
      <w:r w:rsidRPr="00183844"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A15BB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83844">
        <w:rPr>
          <w:rFonts w:ascii="Times New Roman" w:hAnsi="Times New Roman"/>
          <w:b/>
          <w:i/>
          <w:sz w:val="24"/>
          <w:szCs w:val="24"/>
        </w:rPr>
        <w:t xml:space="preserve">      </w:t>
      </w:r>
    </w:p>
    <w:p w14:paraId="586089BC" w14:textId="77777777" w:rsidR="008671A6" w:rsidRPr="00183844" w:rsidRDefault="008671A6">
      <w:pPr>
        <w:rPr>
          <w:rFonts w:ascii="Times New Roman" w:hAnsi="Times New Roman"/>
          <w:sz w:val="24"/>
          <w:szCs w:val="24"/>
        </w:rPr>
      </w:pPr>
      <w:r w:rsidRPr="00183844">
        <w:rPr>
          <w:rFonts w:ascii="Times New Roman" w:hAnsi="Times New Roman"/>
          <w:sz w:val="24"/>
          <w:szCs w:val="24"/>
        </w:rPr>
        <w:tab/>
        <w:t xml:space="preserve">  mobil: </w:t>
      </w:r>
      <w:r w:rsidR="00A15BB6">
        <w:rPr>
          <w:rFonts w:ascii="Times New Roman" w:hAnsi="Times New Roman"/>
          <w:sz w:val="24"/>
          <w:szCs w:val="24"/>
        </w:rPr>
        <w:t xml:space="preserve">+36 </w:t>
      </w:r>
      <w:r w:rsidRPr="00183844">
        <w:rPr>
          <w:rFonts w:ascii="Times New Roman" w:hAnsi="Times New Roman"/>
          <w:sz w:val="24"/>
          <w:szCs w:val="24"/>
        </w:rPr>
        <w:t>(</w:t>
      </w:r>
      <w:r w:rsidR="00A15BB6">
        <w:rPr>
          <w:rFonts w:ascii="Times New Roman" w:hAnsi="Times New Roman"/>
          <w:sz w:val="24"/>
          <w:szCs w:val="24"/>
        </w:rPr>
        <w:t>2</w:t>
      </w:r>
      <w:r w:rsidRPr="00183844">
        <w:rPr>
          <w:rFonts w:ascii="Times New Roman" w:hAnsi="Times New Roman"/>
          <w:sz w:val="24"/>
          <w:szCs w:val="24"/>
        </w:rPr>
        <w:t xml:space="preserve">0) </w:t>
      </w:r>
      <w:r w:rsidR="00A15BB6">
        <w:rPr>
          <w:rFonts w:ascii="Times New Roman" w:hAnsi="Times New Roman"/>
          <w:sz w:val="24"/>
          <w:szCs w:val="24"/>
        </w:rPr>
        <w:t>288</w:t>
      </w:r>
      <w:r w:rsidRPr="00183844">
        <w:rPr>
          <w:rFonts w:ascii="Times New Roman" w:hAnsi="Times New Roman"/>
          <w:sz w:val="24"/>
          <w:szCs w:val="24"/>
        </w:rPr>
        <w:t>-</w:t>
      </w:r>
      <w:r w:rsidR="00A15BB6">
        <w:rPr>
          <w:rFonts w:ascii="Times New Roman" w:hAnsi="Times New Roman"/>
          <w:sz w:val="24"/>
          <w:szCs w:val="24"/>
        </w:rPr>
        <w:t>6223</w:t>
      </w:r>
      <w:r w:rsidRPr="00183844">
        <w:rPr>
          <w:rFonts w:ascii="Times New Roman" w:hAnsi="Times New Roman"/>
          <w:sz w:val="24"/>
          <w:szCs w:val="24"/>
        </w:rPr>
        <w:t xml:space="preserve">                </w:t>
      </w:r>
      <w:r w:rsidR="00A15BB6">
        <w:rPr>
          <w:rFonts w:ascii="Times New Roman" w:hAnsi="Times New Roman"/>
          <w:sz w:val="24"/>
          <w:szCs w:val="24"/>
        </w:rPr>
        <w:t xml:space="preserve">   </w:t>
      </w:r>
      <w:r w:rsidRPr="00183844">
        <w:rPr>
          <w:rFonts w:ascii="Times New Roman" w:hAnsi="Times New Roman"/>
          <w:sz w:val="24"/>
          <w:szCs w:val="24"/>
        </w:rPr>
        <w:t xml:space="preserve">  </w:t>
      </w:r>
    </w:p>
    <w:p w14:paraId="0A90CA3E" w14:textId="77777777" w:rsidR="008671A6" w:rsidRPr="00183844" w:rsidRDefault="008671A6">
      <w:pPr>
        <w:rPr>
          <w:rFonts w:ascii="Times New Roman" w:hAnsi="Times New Roman"/>
          <w:sz w:val="24"/>
          <w:szCs w:val="24"/>
        </w:rPr>
      </w:pPr>
      <w:r w:rsidRPr="00183844">
        <w:rPr>
          <w:rFonts w:ascii="Times New Roman" w:hAnsi="Times New Roman"/>
          <w:sz w:val="24"/>
          <w:szCs w:val="24"/>
        </w:rPr>
        <w:t xml:space="preserve">          </w:t>
      </w:r>
      <w:r w:rsidR="009201B6" w:rsidRPr="00183844">
        <w:rPr>
          <w:rFonts w:ascii="Times New Roman" w:hAnsi="Times New Roman"/>
          <w:sz w:val="24"/>
          <w:szCs w:val="24"/>
        </w:rPr>
        <w:t xml:space="preserve"> </w:t>
      </w:r>
      <w:r w:rsidRPr="00183844">
        <w:rPr>
          <w:rFonts w:ascii="Times New Roman" w:hAnsi="Times New Roman"/>
          <w:sz w:val="24"/>
          <w:szCs w:val="24"/>
        </w:rPr>
        <w:t xml:space="preserve">   e-mail: </w:t>
      </w:r>
      <w:hyperlink r:id="rId11" w:history="1">
        <w:r w:rsidR="00A15BB6" w:rsidRPr="0055405D">
          <w:rPr>
            <w:rStyle w:val="Hiperhivatkozs"/>
            <w:rFonts w:ascii="Times New Roman" w:hAnsi="Times New Roman"/>
            <w:sz w:val="24"/>
            <w:szCs w:val="24"/>
          </w:rPr>
          <w:t>f.dravecz@gmail.com</w:t>
        </w:r>
      </w:hyperlink>
      <w:r w:rsidRPr="00183844">
        <w:rPr>
          <w:rFonts w:ascii="Times New Roman" w:hAnsi="Times New Roman"/>
          <w:sz w:val="24"/>
          <w:szCs w:val="24"/>
        </w:rPr>
        <w:t xml:space="preserve">              </w:t>
      </w:r>
      <w:r w:rsidR="00A15BB6">
        <w:rPr>
          <w:rFonts w:ascii="Times New Roman" w:hAnsi="Times New Roman"/>
          <w:sz w:val="24"/>
          <w:szCs w:val="24"/>
        </w:rPr>
        <w:t xml:space="preserve">   </w:t>
      </w:r>
    </w:p>
    <w:p w14:paraId="6FAB50F0" w14:textId="77777777" w:rsidR="008671A6" w:rsidRPr="00183844" w:rsidRDefault="008671A6">
      <w:pPr>
        <w:rPr>
          <w:rFonts w:ascii="Times New Roman" w:hAnsi="Times New Roman"/>
          <w:sz w:val="24"/>
          <w:szCs w:val="24"/>
        </w:rPr>
      </w:pPr>
      <w:r w:rsidRPr="00183844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</w:p>
    <w:p w14:paraId="1A4CEBAB" w14:textId="77777777" w:rsidR="00403764" w:rsidRPr="00183844" w:rsidRDefault="00403764" w:rsidP="0040376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671A6" w:rsidRPr="00403764">
        <w:rPr>
          <w:rFonts w:ascii="Times New Roman" w:hAnsi="Times New Roman"/>
          <w:b/>
          <w:sz w:val="24"/>
          <w:szCs w:val="24"/>
        </w:rPr>
        <w:t>Honlap</w:t>
      </w:r>
      <w:r w:rsidRPr="00403764">
        <w:rPr>
          <w:rFonts w:ascii="Times New Roman" w:hAnsi="Times New Roman"/>
          <w:b/>
          <w:sz w:val="24"/>
          <w:szCs w:val="24"/>
        </w:rPr>
        <w:t>ok</w:t>
      </w:r>
      <w:r w:rsidR="008671A6" w:rsidRPr="00403764">
        <w:rPr>
          <w:rFonts w:ascii="Times New Roman" w:hAnsi="Times New Roman"/>
          <w:b/>
          <w:sz w:val="24"/>
          <w:szCs w:val="24"/>
        </w:rPr>
        <w:t>:</w:t>
      </w:r>
      <w:r w:rsidRPr="0040376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Pr="0055405D">
          <w:rPr>
            <w:rStyle w:val="Hiperhivatkozs"/>
            <w:rFonts w:ascii="Times New Roman" w:hAnsi="Times New Roman"/>
            <w:sz w:val="24"/>
            <w:szCs w:val="24"/>
          </w:rPr>
          <w:t>www.turaversenyek.hu</w:t>
        </w:r>
      </w:hyperlink>
    </w:p>
    <w:p w14:paraId="13F9C8EE" w14:textId="77777777" w:rsidR="00403764" w:rsidRPr="00686300" w:rsidRDefault="00403764" w:rsidP="00403764">
      <w:pPr>
        <w:ind w:left="2124" w:firstLine="4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hyperlink r:id="rId13" w:history="1">
        <w:r w:rsidR="00686300" w:rsidRPr="00686300">
          <w:rPr>
            <w:rStyle w:val="Hiperhivatkozs"/>
            <w:rFonts w:ascii="Times New Roman" w:hAnsi="Times New Roman"/>
            <w:sz w:val="24"/>
            <w:szCs w:val="24"/>
          </w:rPr>
          <w:t>http://www.tajbpbajn.freeweb.hu/</w:t>
        </w:r>
      </w:hyperlink>
    </w:p>
    <w:p w14:paraId="709E02B6" w14:textId="77777777" w:rsidR="00403764" w:rsidRDefault="00686300" w:rsidP="00686300">
      <w:pPr>
        <w:ind w:left="184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hyperlink r:id="rId14" w:history="1">
        <w:r w:rsidRPr="00686300">
          <w:rPr>
            <w:rStyle w:val="Hiperhivatkozs"/>
            <w:rFonts w:ascii="Times New Roman" w:hAnsi="Times New Roman"/>
            <w:sz w:val="24"/>
            <w:szCs w:val="24"/>
          </w:rPr>
          <w:t>http://www.gemeste.freeweb.hu</w:t>
        </w:r>
      </w:hyperlink>
    </w:p>
    <w:p w14:paraId="78DAFF6B" w14:textId="77777777" w:rsidR="00686300" w:rsidRPr="00493127" w:rsidRDefault="00686300" w:rsidP="00686300">
      <w:pPr>
        <w:ind w:left="1844" w:firstLine="708"/>
        <w:rPr>
          <w:rFonts w:ascii="Times New Roman" w:hAnsi="Times New Roman"/>
          <w:sz w:val="24"/>
          <w:szCs w:val="24"/>
        </w:rPr>
      </w:pPr>
    </w:p>
    <w:p w14:paraId="04859D17" w14:textId="77777777" w:rsidR="008671A6" w:rsidRPr="00183844" w:rsidRDefault="008671A6">
      <w:pPr>
        <w:rPr>
          <w:rFonts w:ascii="Times New Roman" w:hAnsi="Times New Roman"/>
          <w:sz w:val="24"/>
        </w:rPr>
      </w:pPr>
      <w:r w:rsidRPr="00183844">
        <w:rPr>
          <w:rFonts w:ascii="Times New Roman" w:hAnsi="Times New Roman"/>
          <w:sz w:val="24"/>
        </w:rPr>
        <w:t>Várunk szeretettel minden természetet szerető, túrázást kedvelő gyermeket, felnőttet, baráti társaságot, iskolai csapatot, családot, kezdőket és gyakorlott versenyzőket, tájfutókat. Egyszóval mindenkit, aki próbára szeretné tenni a tájékozódási képességét.</w:t>
      </w:r>
    </w:p>
    <w:p w14:paraId="14E84084" w14:textId="77777777" w:rsidR="008671A6" w:rsidRPr="00686300" w:rsidRDefault="008671A6">
      <w:pPr>
        <w:rPr>
          <w:rFonts w:ascii="Times New Roman" w:hAnsi="Times New Roman"/>
          <w:sz w:val="16"/>
          <w:szCs w:val="16"/>
        </w:rPr>
      </w:pPr>
    </w:p>
    <w:p w14:paraId="2CFFD488" w14:textId="77777777" w:rsidR="008671A6" w:rsidRPr="00183844" w:rsidRDefault="008671A6">
      <w:pPr>
        <w:rPr>
          <w:rFonts w:ascii="Times New Roman" w:hAnsi="Times New Roman"/>
          <w:sz w:val="24"/>
        </w:rPr>
      </w:pPr>
      <w:r w:rsidRPr="00183844">
        <w:rPr>
          <w:rFonts w:ascii="Times New Roman" w:hAnsi="Times New Roman"/>
          <w:sz w:val="24"/>
        </w:rPr>
        <w:t>Szép időt és kellemes versenyzést kívánunk!</w:t>
      </w:r>
    </w:p>
    <w:p w14:paraId="6D89314E" w14:textId="77777777" w:rsidR="00C60908" w:rsidRDefault="008671A6">
      <w:pPr>
        <w:jc w:val="right"/>
        <w:rPr>
          <w:b/>
          <w:sz w:val="24"/>
        </w:rPr>
      </w:pPr>
      <w:r>
        <w:rPr>
          <w:b/>
          <w:sz w:val="24"/>
        </w:rPr>
        <w:t>Rendezőség</w:t>
      </w:r>
    </w:p>
    <w:sectPr w:rsidR="00C60908" w:rsidSect="007D05B6">
      <w:footerReference w:type="default" r:id="rId15"/>
      <w:pgSz w:w="11906" w:h="16838"/>
      <w:pgMar w:top="709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A54FE" w14:textId="77777777" w:rsidR="00B125CC" w:rsidRDefault="00B125CC" w:rsidP="00F706AE">
      <w:r>
        <w:separator/>
      </w:r>
    </w:p>
  </w:endnote>
  <w:endnote w:type="continuationSeparator" w:id="0">
    <w:p w14:paraId="097A85B7" w14:textId="77777777" w:rsidR="00B125CC" w:rsidRDefault="00B125CC" w:rsidP="00F70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 CE">
    <w:panose1 w:val="020206030504050203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0361D" w14:textId="77777777" w:rsidR="00F706AE" w:rsidRPr="00F706AE" w:rsidRDefault="00F706AE">
    <w:pPr>
      <w:pStyle w:val="llb"/>
      <w:jc w:val="center"/>
      <w:rPr>
        <w:rFonts w:ascii="Times New Roman" w:hAnsi="Times New Roman"/>
        <w:sz w:val="24"/>
        <w:szCs w:val="24"/>
      </w:rPr>
    </w:pPr>
    <w:r w:rsidRPr="00F706AE">
      <w:rPr>
        <w:rFonts w:ascii="Times New Roman" w:hAnsi="Times New Roman"/>
        <w:sz w:val="24"/>
        <w:szCs w:val="24"/>
      </w:rPr>
      <w:fldChar w:fldCharType="begin"/>
    </w:r>
    <w:r w:rsidRPr="00F706AE">
      <w:rPr>
        <w:rFonts w:ascii="Times New Roman" w:hAnsi="Times New Roman"/>
        <w:sz w:val="24"/>
        <w:szCs w:val="24"/>
      </w:rPr>
      <w:instrText xml:space="preserve"> PAGE   \* MERGEFORMAT </w:instrText>
    </w:r>
    <w:r w:rsidRPr="00F706AE">
      <w:rPr>
        <w:rFonts w:ascii="Times New Roman" w:hAnsi="Times New Roman"/>
        <w:sz w:val="24"/>
        <w:szCs w:val="24"/>
      </w:rPr>
      <w:fldChar w:fldCharType="separate"/>
    </w:r>
    <w:r w:rsidR="006D4317">
      <w:rPr>
        <w:rFonts w:ascii="Times New Roman" w:hAnsi="Times New Roman"/>
        <w:noProof/>
        <w:sz w:val="24"/>
        <w:szCs w:val="24"/>
      </w:rPr>
      <w:t>3</w:t>
    </w:r>
    <w:r w:rsidRPr="00F706AE">
      <w:rPr>
        <w:rFonts w:ascii="Times New Roman" w:hAnsi="Times New Roman"/>
        <w:sz w:val="24"/>
        <w:szCs w:val="24"/>
      </w:rPr>
      <w:fldChar w:fldCharType="end"/>
    </w:r>
  </w:p>
  <w:p w14:paraId="0748E4C2" w14:textId="77777777" w:rsidR="00F706AE" w:rsidRDefault="00F706A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0C134" w14:textId="77777777" w:rsidR="00B125CC" w:rsidRDefault="00B125CC" w:rsidP="00F706AE">
      <w:r>
        <w:separator/>
      </w:r>
    </w:p>
  </w:footnote>
  <w:footnote w:type="continuationSeparator" w:id="0">
    <w:p w14:paraId="4CC3A4D4" w14:textId="77777777" w:rsidR="00B125CC" w:rsidRDefault="00B125CC" w:rsidP="00F70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63066E50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2BAB32E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101077"/>
    <w:multiLevelType w:val="singleLevel"/>
    <w:tmpl w:val="D8D4D12C"/>
    <w:lvl w:ilvl="0">
      <w:start w:val="1"/>
      <w:numFmt w:val="decimal"/>
      <w:pStyle w:val="Szmozottlista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15A04200"/>
    <w:multiLevelType w:val="hybridMultilevel"/>
    <w:tmpl w:val="0BF076AE"/>
    <w:lvl w:ilvl="0" w:tplc="699E73DA">
      <w:start w:val="1"/>
      <w:numFmt w:val="lowerLetter"/>
      <w:lvlText w:val="%1)"/>
      <w:lvlJc w:val="left"/>
      <w:pPr>
        <w:ind w:left="163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51" w:hanging="360"/>
      </w:pPr>
    </w:lvl>
    <w:lvl w:ilvl="2" w:tplc="040E001B" w:tentative="1">
      <w:start w:val="1"/>
      <w:numFmt w:val="lowerRoman"/>
      <w:lvlText w:val="%3."/>
      <w:lvlJc w:val="right"/>
      <w:pPr>
        <w:ind w:left="3071" w:hanging="180"/>
      </w:pPr>
    </w:lvl>
    <w:lvl w:ilvl="3" w:tplc="040E000F" w:tentative="1">
      <w:start w:val="1"/>
      <w:numFmt w:val="decimal"/>
      <w:lvlText w:val="%4."/>
      <w:lvlJc w:val="left"/>
      <w:pPr>
        <w:ind w:left="3791" w:hanging="360"/>
      </w:pPr>
    </w:lvl>
    <w:lvl w:ilvl="4" w:tplc="040E0019" w:tentative="1">
      <w:start w:val="1"/>
      <w:numFmt w:val="lowerLetter"/>
      <w:lvlText w:val="%5."/>
      <w:lvlJc w:val="left"/>
      <w:pPr>
        <w:ind w:left="4511" w:hanging="360"/>
      </w:pPr>
    </w:lvl>
    <w:lvl w:ilvl="5" w:tplc="040E001B" w:tentative="1">
      <w:start w:val="1"/>
      <w:numFmt w:val="lowerRoman"/>
      <w:lvlText w:val="%6."/>
      <w:lvlJc w:val="right"/>
      <w:pPr>
        <w:ind w:left="5231" w:hanging="180"/>
      </w:pPr>
    </w:lvl>
    <w:lvl w:ilvl="6" w:tplc="040E000F" w:tentative="1">
      <w:start w:val="1"/>
      <w:numFmt w:val="decimal"/>
      <w:lvlText w:val="%7."/>
      <w:lvlJc w:val="left"/>
      <w:pPr>
        <w:ind w:left="5951" w:hanging="360"/>
      </w:pPr>
    </w:lvl>
    <w:lvl w:ilvl="7" w:tplc="040E0019" w:tentative="1">
      <w:start w:val="1"/>
      <w:numFmt w:val="lowerLetter"/>
      <w:lvlText w:val="%8."/>
      <w:lvlJc w:val="left"/>
      <w:pPr>
        <w:ind w:left="6671" w:hanging="360"/>
      </w:pPr>
    </w:lvl>
    <w:lvl w:ilvl="8" w:tplc="040E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4" w15:restartNumberingAfterBreak="0">
    <w:nsid w:val="3606393D"/>
    <w:multiLevelType w:val="hybridMultilevel"/>
    <w:tmpl w:val="622CC480"/>
    <w:lvl w:ilvl="0" w:tplc="40103374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6063A36"/>
    <w:multiLevelType w:val="singleLevel"/>
    <w:tmpl w:val="6B2600BC"/>
    <w:lvl w:ilvl="0">
      <w:start w:val="1"/>
      <w:numFmt w:val="bullet"/>
      <w:pStyle w:val="Felsorols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6" w15:restartNumberingAfterBreak="0">
    <w:nsid w:val="707F7761"/>
    <w:multiLevelType w:val="hybridMultilevel"/>
    <w:tmpl w:val="BF2216AE"/>
    <w:lvl w:ilvl="0" w:tplc="3C9A369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767548C8"/>
    <w:multiLevelType w:val="hybridMultilevel"/>
    <w:tmpl w:val="09A0955A"/>
    <w:lvl w:ilvl="0" w:tplc="FFFFFFFF">
      <w:start w:val="1"/>
      <w:numFmt w:val="lowerLetter"/>
      <w:lvlText w:val="%1)"/>
      <w:lvlJc w:val="left"/>
      <w:pPr>
        <w:tabs>
          <w:tab w:val="num" w:pos="2912"/>
        </w:tabs>
        <w:ind w:left="291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172"/>
        </w:tabs>
        <w:ind w:left="1172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92"/>
        </w:tabs>
        <w:ind w:left="1892" w:hanging="360"/>
      </w:pPr>
    </w:lvl>
    <w:lvl w:ilvl="3" w:tplc="FFFFFFFF">
      <w:start w:val="1"/>
      <w:numFmt w:val="decimal"/>
      <w:lvlText w:val="%4."/>
      <w:lvlJc w:val="left"/>
      <w:pPr>
        <w:tabs>
          <w:tab w:val="num" w:pos="2612"/>
        </w:tabs>
        <w:ind w:left="261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332"/>
        </w:tabs>
        <w:ind w:left="333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052"/>
        </w:tabs>
        <w:ind w:left="4052" w:hanging="360"/>
      </w:pPr>
    </w:lvl>
    <w:lvl w:ilvl="6" w:tplc="FFFFFFFF">
      <w:start w:val="1"/>
      <w:numFmt w:val="decimal"/>
      <w:lvlText w:val="%7."/>
      <w:lvlJc w:val="left"/>
      <w:pPr>
        <w:tabs>
          <w:tab w:val="num" w:pos="4772"/>
        </w:tabs>
        <w:ind w:left="477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92"/>
        </w:tabs>
        <w:ind w:left="549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212"/>
        </w:tabs>
        <w:ind w:left="6212" w:hanging="360"/>
      </w:pPr>
    </w:lvl>
  </w:abstractNum>
  <w:abstractNum w:abstractNumId="8" w15:restartNumberingAfterBreak="0">
    <w:nsid w:val="7D4F1D20"/>
    <w:multiLevelType w:val="hybridMultilevel"/>
    <w:tmpl w:val="B74A428C"/>
    <w:lvl w:ilvl="0" w:tplc="FFFFFFFF">
      <w:start w:val="1"/>
      <w:numFmt w:val="lowerLetter"/>
      <w:lvlText w:val="%1)"/>
      <w:lvlJc w:val="left"/>
      <w:pPr>
        <w:tabs>
          <w:tab w:val="num" w:pos="3338"/>
        </w:tabs>
        <w:ind w:left="3338" w:hanging="360"/>
      </w:pPr>
      <w:rPr>
        <w:b/>
        <w:i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3675531">
    <w:abstractNumId w:val="1"/>
  </w:num>
  <w:num w:numId="2" w16cid:durableId="284428009">
    <w:abstractNumId w:val="5"/>
  </w:num>
  <w:num w:numId="3" w16cid:durableId="1225482654">
    <w:abstractNumId w:val="5"/>
    <w:lvlOverride w:ilvl="0"/>
  </w:num>
  <w:num w:numId="4" w16cid:durableId="772283002">
    <w:abstractNumId w:val="0"/>
  </w:num>
  <w:num w:numId="5" w16cid:durableId="1583029380">
    <w:abstractNumId w:val="2"/>
  </w:num>
  <w:num w:numId="6" w16cid:durableId="918291739">
    <w:abstractNumId w:val="2"/>
    <w:lvlOverride w:ilvl="0">
      <w:startOverride w:val="1"/>
    </w:lvlOverride>
  </w:num>
  <w:num w:numId="7" w16cid:durableId="240332794">
    <w:abstractNumId w:val="7"/>
  </w:num>
  <w:num w:numId="8" w16cid:durableId="12615255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97685249">
    <w:abstractNumId w:val="8"/>
  </w:num>
  <w:num w:numId="10" w16cid:durableId="15964809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68477445">
    <w:abstractNumId w:val="3"/>
  </w:num>
  <w:num w:numId="12" w16cid:durableId="185487295">
    <w:abstractNumId w:val="4"/>
  </w:num>
  <w:num w:numId="13" w16cid:durableId="5989489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85B"/>
    <w:rsid w:val="00014529"/>
    <w:rsid w:val="00016952"/>
    <w:rsid w:val="00022DDD"/>
    <w:rsid w:val="000575FC"/>
    <w:rsid w:val="00063759"/>
    <w:rsid w:val="000669F9"/>
    <w:rsid w:val="00076F98"/>
    <w:rsid w:val="0008371E"/>
    <w:rsid w:val="000940F5"/>
    <w:rsid w:val="000B07CB"/>
    <w:rsid w:val="000B1B3F"/>
    <w:rsid w:val="000D2449"/>
    <w:rsid w:val="000E2D6A"/>
    <w:rsid w:val="00117882"/>
    <w:rsid w:val="00121874"/>
    <w:rsid w:val="001243AB"/>
    <w:rsid w:val="001438E3"/>
    <w:rsid w:val="0015359D"/>
    <w:rsid w:val="00157E30"/>
    <w:rsid w:val="00174DC8"/>
    <w:rsid w:val="00177F37"/>
    <w:rsid w:val="0018109E"/>
    <w:rsid w:val="00182A78"/>
    <w:rsid w:val="00183844"/>
    <w:rsid w:val="001B1B1B"/>
    <w:rsid w:val="001C6D9E"/>
    <w:rsid w:val="001E3F64"/>
    <w:rsid w:val="00201452"/>
    <w:rsid w:val="00226E00"/>
    <w:rsid w:val="00246B19"/>
    <w:rsid w:val="00250AF9"/>
    <w:rsid w:val="0026294B"/>
    <w:rsid w:val="00282514"/>
    <w:rsid w:val="00282A83"/>
    <w:rsid w:val="002C206B"/>
    <w:rsid w:val="002D52D1"/>
    <w:rsid w:val="002F48CA"/>
    <w:rsid w:val="002F5AEE"/>
    <w:rsid w:val="003002E3"/>
    <w:rsid w:val="0031720F"/>
    <w:rsid w:val="003172BD"/>
    <w:rsid w:val="0034371F"/>
    <w:rsid w:val="00345983"/>
    <w:rsid w:val="003568BB"/>
    <w:rsid w:val="003614B6"/>
    <w:rsid w:val="003708F8"/>
    <w:rsid w:val="00393966"/>
    <w:rsid w:val="003A77FC"/>
    <w:rsid w:val="003C4575"/>
    <w:rsid w:val="003E11EC"/>
    <w:rsid w:val="003E1758"/>
    <w:rsid w:val="00403764"/>
    <w:rsid w:val="004067F4"/>
    <w:rsid w:val="00422FFF"/>
    <w:rsid w:val="00436DB1"/>
    <w:rsid w:val="00452A1A"/>
    <w:rsid w:val="00473E5F"/>
    <w:rsid w:val="00477727"/>
    <w:rsid w:val="00493127"/>
    <w:rsid w:val="00497C16"/>
    <w:rsid w:val="004A469C"/>
    <w:rsid w:val="004B62CB"/>
    <w:rsid w:val="004C0ABB"/>
    <w:rsid w:val="004D0C81"/>
    <w:rsid w:val="004F2EC8"/>
    <w:rsid w:val="004F721D"/>
    <w:rsid w:val="005006A0"/>
    <w:rsid w:val="00521B1D"/>
    <w:rsid w:val="00541C8A"/>
    <w:rsid w:val="00543A4F"/>
    <w:rsid w:val="005974B0"/>
    <w:rsid w:val="005D347A"/>
    <w:rsid w:val="005E0D80"/>
    <w:rsid w:val="005E1B28"/>
    <w:rsid w:val="00640DE0"/>
    <w:rsid w:val="00641472"/>
    <w:rsid w:val="00686300"/>
    <w:rsid w:val="006908AE"/>
    <w:rsid w:val="006A074B"/>
    <w:rsid w:val="006B5DB0"/>
    <w:rsid w:val="006B6497"/>
    <w:rsid w:val="006C080B"/>
    <w:rsid w:val="006C3044"/>
    <w:rsid w:val="006D14CD"/>
    <w:rsid w:val="006D2B27"/>
    <w:rsid w:val="006D4317"/>
    <w:rsid w:val="006D7713"/>
    <w:rsid w:val="0072031D"/>
    <w:rsid w:val="00730614"/>
    <w:rsid w:val="00740DDF"/>
    <w:rsid w:val="00747888"/>
    <w:rsid w:val="0076089F"/>
    <w:rsid w:val="00761FDB"/>
    <w:rsid w:val="0078600E"/>
    <w:rsid w:val="0079778E"/>
    <w:rsid w:val="007A4A1F"/>
    <w:rsid w:val="007A5035"/>
    <w:rsid w:val="007C17AB"/>
    <w:rsid w:val="007C2DD6"/>
    <w:rsid w:val="007D05B6"/>
    <w:rsid w:val="007E628E"/>
    <w:rsid w:val="007F3290"/>
    <w:rsid w:val="00805A30"/>
    <w:rsid w:val="00811845"/>
    <w:rsid w:val="0081262F"/>
    <w:rsid w:val="00813259"/>
    <w:rsid w:val="0083122D"/>
    <w:rsid w:val="0083577B"/>
    <w:rsid w:val="00836B25"/>
    <w:rsid w:val="008427EA"/>
    <w:rsid w:val="008623A9"/>
    <w:rsid w:val="008628C3"/>
    <w:rsid w:val="008671A6"/>
    <w:rsid w:val="00886D68"/>
    <w:rsid w:val="008B2ECD"/>
    <w:rsid w:val="008B39E1"/>
    <w:rsid w:val="008C0D7C"/>
    <w:rsid w:val="008E040A"/>
    <w:rsid w:val="009201B6"/>
    <w:rsid w:val="00921FD1"/>
    <w:rsid w:val="009576B0"/>
    <w:rsid w:val="00961797"/>
    <w:rsid w:val="00961C6F"/>
    <w:rsid w:val="00970214"/>
    <w:rsid w:val="009757DA"/>
    <w:rsid w:val="009762C8"/>
    <w:rsid w:val="009A73E0"/>
    <w:rsid w:val="009B7A10"/>
    <w:rsid w:val="009C61F9"/>
    <w:rsid w:val="009D5719"/>
    <w:rsid w:val="009D685B"/>
    <w:rsid w:val="00A07220"/>
    <w:rsid w:val="00A109D0"/>
    <w:rsid w:val="00A15BB6"/>
    <w:rsid w:val="00A25E24"/>
    <w:rsid w:val="00A309AB"/>
    <w:rsid w:val="00A46378"/>
    <w:rsid w:val="00A51555"/>
    <w:rsid w:val="00A72F19"/>
    <w:rsid w:val="00A81F4F"/>
    <w:rsid w:val="00A825D6"/>
    <w:rsid w:val="00A96D83"/>
    <w:rsid w:val="00AB2213"/>
    <w:rsid w:val="00AB695D"/>
    <w:rsid w:val="00AD1984"/>
    <w:rsid w:val="00AD521D"/>
    <w:rsid w:val="00AE12EE"/>
    <w:rsid w:val="00AE1AE8"/>
    <w:rsid w:val="00AE7E80"/>
    <w:rsid w:val="00AF0709"/>
    <w:rsid w:val="00B125CC"/>
    <w:rsid w:val="00B31AFE"/>
    <w:rsid w:val="00B4067A"/>
    <w:rsid w:val="00B5532D"/>
    <w:rsid w:val="00B71B40"/>
    <w:rsid w:val="00B823A2"/>
    <w:rsid w:val="00B91A6E"/>
    <w:rsid w:val="00BB2784"/>
    <w:rsid w:val="00BD34C0"/>
    <w:rsid w:val="00BD68B6"/>
    <w:rsid w:val="00BE1F38"/>
    <w:rsid w:val="00BE67A0"/>
    <w:rsid w:val="00BF717A"/>
    <w:rsid w:val="00C60908"/>
    <w:rsid w:val="00C647EC"/>
    <w:rsid w:val="00C66633"/>
    <w:rsid w:val="00C863FF"/>
    <w:rsid w:val="00C9064C"/>
    <w:rsid w:val="00CA7639"/>
    <w:rsid w:val="00CD352C"/>
    <w:rsid w:val="00CF2C4E"/>
    <w:rsid w:val="00D0086C"/>
    <w:rsid w:val="00D06308"/>
    <w:rsid w:val="00D101FC"/>
    <w:rsid w:val="00D255BE"/>
    <w:rsid w:val="00D25C9C"/>
    <w:rsid w:val="00D660D8"/>
    <w:rsid w:val="00D82F81"/>
    <w:rsid w:val="00D94B29"/>
    <w:rsid w:val="00DB2645"/>
    <w:rsid w:val="00DE2EFE"/>
    <w:rsid w:val="00E03FD1"/>
    <w:rsid w:val="00E079CB"/>
    <w:rsid w:val="00E11879"/>
    <w:rsid w:val="00E5635F"/>
    <w:rsid w:val="00E61993"/>
    <w:rsid w:val="00E764EA"/>
    <w:rsid w:val="00E93C39"/>
    <w:rsid w:val="00EA160A"/>
    <w:rsid w:val="00EB484E"/>
    <w:rsid w:val="00EB4C26"/>
    <w:rsid w:val="00EC1797"/>
    <w:rsid w:val="00EC5750"/>
    <w:rsid w:val="00EF06D7"/>
    <w:rsid w:val="00F10712"/>
    <w:rsid w:val="00F214AC"/>
    <w:rsid w:val="00F27872"/>
    <w:rsid w:val="00F43B4F"/>
    <w:rsid w:val="00F506B4"/>
    <w:rsid w:val="00F56F2C"/>
    <w:rsid w:val="00F679D1"/>
    <w:rsid w:val="00F706AE"/>
    <w:rsid w:val="00F731EE"/>
    <w:rsid w:val="00FB172E"/>
    <w:rsid w:val="00FB1D03"/>
    <w:rsid w:val="00FC54C9"/>
    <w:rsid w:val="00FE142B"/>
    <w:rsid w:val="00FF2E36"/>
    <w:rsid w:val="00FF493F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6F36085"/>
  <w15:chartTrackingRefBased/>
  <w15:docId w15:val="{67D1A10F-E089-4B2D-ADCB-505352B83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jc w:val="both"/>
    </w:pPr>
    <w:rPr>
      <w:rFonts w:ascii="Garamond" w:hAnsi="Garamond"/>
      <w:kern w:val="18"/>
    </w:rPr>
  </w:style>
  <w:style w:type="paragraph" w:styleId="Cmsor1">
    <w:name w:val="heading 1"/>
    <w:basedOn w:val="Cmsoralap"/>
    <w:next w:val="Szvegtrzs"/>
    <w:qFormat/>
    <w:pPr>
      <w:spacing w:after="180"/>
      <w:jc w:val="center"/>
      <w:outlineLvl w:val="0"/>
    </w:pPr>
    <w:rPr>
      <w:smallCaps/>
      <w:spacing w:val="20"/>
      <w:sz w:val="21"/>
    </w:rPr>
  </w:style>
  <w:style w:type="paragraph" w:styleId="Cmsor2">
    <w:name w:val="heading 2"/>
    <w:basedOn w:val="Cmsoralap"/>
    <w:next w:val="Szvegtrzs"/>
    <w:qFormat/>
    <w:pPr>
      <w:spacing w:after="170"/>
      <w:outlineLvl w:val="1"/>
    </w:pPr>
    <w:rPr>
      <w:caps/>
      <w:sz w:val="21"/>
    </w:rPr>
  </w:style>
  <w:style w:type="paragraph" w:styleId="Cmsor3">
    <w:name w:val="heading 3"/>
    <w:basedOn w:val="Cmsoralap"/>
    <w:next w:val="Szvegtrzs"/>
    <w:qFormat/>
    <w:pPr>
      <w:spacing w:after="240"/>
      <w:outlineLvl w:val="2"/>
    </w:pPr>
    <w:rPr>
      <w:i/>
    </w:rPr>
  </w:style>
  <w:style w:type="paragraph" w:styleId="Cmsor4">
    <w:name w:val="heading 4"/>
    <w:basedOn w:val="Cmsoralap"/>
    <w:next w:val="Szvegtrzs"/>
    <w:qFormat/>
    <w:pPr>
      <w:outlineLvl w:val="3"/>
    </w:pPr>
    <w:rPr>
      <w:smallCaps/>
      <w:sz w:val="23"/>
    </w:rPr>
  </w:style>
  <w:style w:type="paragraph" w:styleId="Cmsor5">
    <w:name w:val="heading 5"/>
    <w:basedOn w:val="Cmsoralap"/>
    <w:next w:val="Szvegtrzs"/>
    <w:qFormat/>
    <w:pPr>
      <w:outlineLvl w:val="4"/>
    </w:pPr>
  </w:style>
  <w:style w:type="paragraph" w:styleId="Cmsor6">
    <w:name w:val="heading 6"/>
    <w:basedOn w:val="Cmsoralap"/>
    <w:next w:val="Szvegtrzs"/>
    <w:qFormat/>
    <w:pPr>
      <w:outlineLvl w:val="5"/>
    </w:pPr>
    <w:rPr>
      <w:i/>
    </w:rPr>
  </w:style>
  <w:style w:type="paragraph" w:styleId="Cmsor7">
    <w:name w:val="heading 7"/>
    <w:basedOn w:val="Norml"/>
    <w:next w:val="Norml"/>
    <w:qFormat/>
    <w:pPr>
      <w:keepNext/>
      <w:outlineLvl w:val="6"/>
    </w:pPr>
    <w:rPr>
      <w:sz w:val="26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character" w:styleId="Hiperhivatkozs">
    <w:name w:val="Hyperlink"/>
    <w:rPr>
      <w:color w:val="0000FF"/>
      <w:u w:val="single"/>
    </w:rPr>
  </w:style>
  <w:style w:type="character" w:styleId="Mrltotthiperhivatkozs">
    <w:name w:val="FollowedHyperlink"/>
    <w:rPr>
      <w:color w:val="800080"/>
      <w:u w:val="single"/>
    </w:rPr>
  </w:style>
  <w:style w:type="character" w:styleId="Kiemels">
    <w:name w:val="Emphasis"/>
    <w:qFormat/>
    <w:rPr>
      <w:i w:val="0"/>
      <w:iCs w:val="0"/>
      <w:caps/>
      <w:sz w:val="18"/>
    </w:rPr>
  </w:style>
  <w:style w:type="paragraph" w:styleId="Szvegtrzs">
    <w:name w:val="Body Text"/>
    <w:basedOn w:val="Norml"/>
    <w:pPr>
      <w:spacing w:after="240" w:line="240" w:lineRule="atLeast"/>
      <w:ind w:firstLine="360"/>
    </w:pPr>
  </w:style>
  <w:style w:type="paragraph" w:styleId="lfej">
    <w:name w:val="header"/>
    <w:basedOn w:val="Norml"/>
    <w:pPr>
      <w:tabs>
        <w:tab w:val="center" w:pos="4320"/>
        <w:tab w:val="right" w:pos="8640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Lista">
    <w:name w:val="List"/>
    <w:basedOn w:val="Szvegtrzs"/>
    <w:pPr>
      <w:ind w:left="720" w:hanging="360"/>
    </w:pPr>
  </w:style>
  <w:style w:type="paragraph" w:styleId="Felsorols">
    <w:name w:val="List Bullet"/>
    <w:basedOn w:val="Lista"/>
    <w:autoRedefine/>
    <w:pPr>
      <w:numPr>
        <w:numId w:val="3"/>
      </w:numPr>
      <w:ind w:right="720"/>
    </w:pPr>
  </w:style>
  <w:style w:type="paragraph" w:styleId="Szmozottlista">
    <w:name w:val="List Number"/>
    <w:basedOn w:val="Lista"/>
    <w:pPr>
      <w:numPr>
        <w:numId w:val="6"/>
      </w:numPr>
      <w:ind w:right="720"/>
    </w:pPr>
  </w:style>
  <w:style w:type="paragraph" w:styleId="Cm">
    <w:name w:val="Title"/>
    <w:basedOn w:val="Norml"/>
    <w:qFormat/>
    <w:pPr>
      <w:jc w:val="center"/>
    </w:pPr>
    <w:rPr>
      <w:b/>
      <w:i/>
      <w:sz w:val="32"/>
    </w:rPr>
  </w:style>
  <w:style w:type="paragraph" w:styleId="Alrs">
    <w:name w:val="Signature"/>
    <w:basedOn w:val="Norml"/>
    <w:next w:val="Beosztsalrsban"/>
    <w:pPr>
      <w:keepNext/>
      <w:spacing w:before="880" w:line="240" w:lineRule="atLeast"/>
      <w:ind w:left="4565"/>
      <w:jc w:val="left"/>
    </w:pPr>
  </w:style>
  <w:style w:type="paragraph" w:styleId="Befejezs">
    <w:name w:val="Closing"/>
    <w:basedOn w:val="Norml"/>
    <w:next w:val="Alrs"/>
    <w:pPr>
      <w:keepNext/>
      <w:spacing w:after="120" w:line="240" w:lineRule="atLeast"/>
      <w:ind w:left="4565"/>
    </w:pPr>
  </w:style>
  <w:style w:type="paragraph" w:customStyle="1" w:styleId="Beosztsalrsban">
    <w:name w:val="Beosztás aláírásban"/>
    <w:basedOn w:val="Alrs"/>
    <w:next w:val="Cgnvalrsban"/>
    <w:pPr>
      <w:spacing w:before="0"/>
    </w:pPr>
  </w:style>
  <w:style w:type="paragraph" w:customStyle="1" w:styleId="Trgysor">
    <w:name w:val="Tárgysor"/>
    <w:basedOn w:val="Norml"/>
    <w:next w:val="Szvegtrzs"/>
    <w:pPr>
      <w:spacing w:after="180" w:line="240" w:lineRule="atLeast"/>
      <w:ind w:left="360" w:hanging="360"/>
      <w:jc w:val="left"/>
    </w:pPr>
    <w:rPr>
      <w:caps/>
      <w:sz w:val="21"/>
    </w:rPr>
  </w:style>
  <w:style w:type="paragraph" w:styleId="Megszlts">
    <w:name w:val="Salutation"/>
    <w:basedOn w:val="Norml"/>
    <w:next w:val="Trgysor"/>
    <w:pPr>
      <w:spacing w:before="240" w:after="240" w:line="240" w:lineRule="atLeast"/>
      <w:jc w:val="left"/>
    </w:pPr>
  </w:style>
  <w:style w:type="paragraph" w:customStyle="1" w:styleId="Nvbelscmben">
    <w:name w:val="Név belső címben"/>
    <w:basedOn w:val="Norml"/>
  </w:style>
  <w:style w:type="paragraph" w:styleId="Dtum">
    <w:name w:val="Date"/>
    <w:basedOn w:val="Norml"/>
    <w:next w:val="Nvbelscmben"/>
    <w:pPr>
      <w:spacing w:after="220"/>
      <w:ind w:left="4565"/>
    </w:pPr>
  </w:style>
  <w:style w:type="paragraph" w:styleId="Szvegtrzs2">
    <w:name w:val="Body Text 2"/>
    <w:basedOn w:val="Norml"/>
    <w:rPr>
      <w:sz w:val="26"/>
    </w:rPr>
  </w:style>
  <w:style w:type="paragraph" w:styleId="Szvegtrzs3">
    <w:name w:val="Body Text 3"/>
    <w:basedOn w:val="Norml"/>
    <w:rPr>
      <w:sz w:val="24"/>
    </w:rPr>
  </w:style>
  <w:style w:type="paragraph" w:customStyle="1" w:styleId="Cgnvalrsban">
    <w:name w:val="Cégnév aláírásban"/>
    <w:basedOn w:val="Alrs"/>
    <w:next w:val="Monogram"/>
    <w:pPr>
      <w:spacing w:before="0"/>
    </w:pPr>
  </w:style>
  <w:style w:type="paragraph" w:customStyle="1" w:styleId="Monogram">
    <w:name w:val="Monogram"/>
    <w:basedOn w:val="Norml"/>
    <w:next w:val="Mellklet"/>
    <w:pPr>
      <w:keepNext/>
      <w:spacing w:before="220" w:line="240" w:lineRule="atLeast"/>
      <w:jc w:val="left"/>
    </w:pPr>
  </w:style>
  <w:style w:type="paragraph" w:customStyle="1" w:styleId="Mellklet">
    <w:name w:val="Melléklet"/>
    <w:basedOn w:val="Norml"/>
    <w:next w:val="Msolat"/>
    <w:pPr>
      <w:keepNext/>
      <w:keepLines/>
      <w:spacing w:before="120" w:after="120" w:line="240" w:lineRule="atLeast"/>
    </w:pPr>
  </w:style>
  <w:style w:type="paragraph" w:customStyle="1" w:styleId="Msolat">
    <w:name w:val="Másolat"/>
    <w:basedOn w:val="Norml"/>
    <w:pPr>
      <w:keepLines/>
      <w:spacing w:line="240" w:lineRule="atLeast"/>
      <w:ind w:left="360" w:hanging="360"/>
    </w:pPr>
  </w:style>
  <w:style w:type="paragraph" w:customStyle="1" w:styleId="Figyelmeztets">
    <w:name w:val="Figyelmeztetés"/>
    <w:basedOn w:val="Norml"/>
    <w:next w:val="Megszlts"/>
    <w:pPr>
      <w:spacing w:before="220" w:line="240" w:lineRule="atLeast"/>
    </w:pPr>
  </w:style>
  <w:style w:type="paragraph" w:customStyle="1" w:styleId="Cgneve">
    <w:name w:val="Cég neve"/>
    <w:basedOn w:val="Szvegtrzs"/>
    <w:next w:val="Dtum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sz w:val="21"/>
    </w:rPr>
  </w:style>
  <w:style w:type="paragraph" w:customStyle="1" w:styleId="Cmsoralap">
    <w:name w:val="Címsor alap"/>
    <w:basedOn w:val="Szvegtrzs"/>
    <w:next w:val="Szvegtrzs"/>
    <w:pPr>
      <w:keepNext/>
      <w:keepLines/>
      <w:spacing w:after="0"/>
      <w:ind w:firstLine="0"/>
      <w:jc w:val="left"/>
    </w:pPr>
    <w:rPr>
      <w:kern w:val="20"/>
    </w:rPr>
  </w:style>
  <w:style w:type="paragraph" w:customStyle="1" w:styleId="Belscm">
    <w:name w:val="Belső cím"/>
    <w:basedOn w:val="Norml"/>
    <w:pPr>
      <w:spacing w:line="240" w:lineRule="atLeast"/>
    </w:pPr>
  </w:style>
  <w:style w:type="paragraph" w:customStyle="1" w:styleId="Cmzsiutastsok">
    <w:name w:val="Címzési utasítások"/>
    <w:basedOn w:val="Norml"/>
    <w:next w:val="Nvbelscmben"/>
    <w:pPr>
      <w:keepNext/>
      <w:spacing w:after="240" w:line="240" w:lineRule="atLeast"/>
    </w:pPr>
    <w:rPr>
      <w:caps/>
    </w:rPr>
  </w:style>
  <w:style w:type="paragraph" w:customStyle="1" w:styleId="Monogramsor">
    <w:name w:val="Monogramsor"/>
    <w:basedOn w:val="Norml"/>
    <w:next w:val="Cmzsiutastsok"/>
    <w:pPr>
      <w:keepNext/>
      <w:spacing w:after="240" w:line="240" w:lineRule="atLeast"/>
      <w:jc w:val="left"/>
    </w:pPr>
  </w:style>
  <w:style w:type="paragraph" w:customStyle="1" w:styleId="Feladcme">
    <w:name w:val="Feladó címe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  <w:lang w:val="en-US"/>
    </w:rPr>
  </w:style>
  <w:style w:type="character" w:customStyle="1" w:styleId="Jelmondat">
    <w:name w:val="Jelmondat"/>
    <w:rPr>
      <w:i/>
      <w:iCs w:val="0"/>
      <w:spacing w:val="70"/>
    </w:rPr>
  </w:style>
  <w:style w:type="table" w:styleId="Rcsostblzat">
    <w:name w:val="Table Grid"/>
    <w:basedOn w:val="Normltblzat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rsid w:val="001E3F64"/>
    <w:pPr>
      <w:suppressAutoHyphens/>
      <w:spacing w:before="280" w:after="280"/>
      <w:jc w:val="left"/>
    </w:pPr>
    <w:rPr>
      <w:rFonts w:ascii="Times New Roman" w:hAnsi="Times New Roman"/>
      <w:kern w:val="0"/>
      <w:sz w:val="24"/>
      <w:szCs w:val="24"/>
      <w:lang w:eastAsia="ar-SA"/>
    </w:rPr>
  </w:style>
  <w:style w:type="character" w:customStyle="1" w:styleId="llbChar">
    <w:name w:val="Élőláb Char"/>
    <w:link w:val="llb"/>
    <w:uiPriority w:val="99"/>
    <w:rsid w:val="00F706AE"/>
    <w:rPr>
      <w:rFonts w:ascii="Garamond" w:hAnsi="Garamond"/>
      <w:kern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0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tajbpbajn.freeweb.h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uraversenyek.h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.dravecz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f.dravecz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gemeste.freeweb.h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FBA3DF-E770-4653-B319-C3D861189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607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</vt:lpstr>
    </vt:vector>
  </TitlesOfParts>
  <Company>Hewlett-Packard</Company>
  <LinksUpToDate>false</LinksUpToDate>
  <CharactersWithSpaces>4789</CharactersWithSpaces>
  <SharedDoc>false</SharedDoc>
  <HLinks>
    <vt:vector size="30" baseType="variant">
      <vt:variant>
        <vt:i4>6684707</vt:i4>
      </vt:variant>
      <vt:variant>
        <vt:i4>12</vt:i4>
      </vt:variant>
      <vt:variant>
        <vt:i4>0</vt:i4>
      </vt:variant>
      <vt:variant>
        <vt:i4>5</vt:i4>
      </vt:variant>
      <vt:variant>
        <vt:lpwstr>http://www.gemeste.freeweb.hu/</vt:lpwstr>
      </vt:variant>
      <vt:variant>
        <vt:lpwstr/>
      </vt:variant>
      <vt:variant>
        <vt:i4>1769564</vt:i4>
      </vt:variant>
      <vt:variant>
        <vt:i4>9</vt:i4>
      </vt:variant>
      <vt:variant>
        <vt:i4>0</vt:i4>
      </vt:variant>
      <vt:variant>
        <vt:i4>5</vt:i4>
      </vt:variant>
      <vt:variant>
        <vt:lpwstr>http://www.tajbpbajn.freeweb.hu/</vt:lpwstr>
      </vt:variant>
      <vt:variant>
        <vt:lpwstr/>
      </vt:variant>
      <vt:variant>
        <vt:i4>1638402</vt:i4>
      </vt:variant>
      <vt:variant>
        <vt:i4>6</vt:i4>
      </vt:variant>
      <vt:variant>
        <vt:i4>0</vt:i4>
      </vt:variant>
      <vt:variant>
        <vt:i4>5</vt:i4>
      </vt:variant>
      <vt:variant>
        <vt:lpwstr>http://www.turaversenyek.hu/</vt:lpwstr>
      </vt:variant>
      <vt:variant>
        <vt:lpwstr/>
      </vt:variant>
      <vt:variant>
        <vt:i4>7995398</vt:i4>
      </vt:variant>
      <vt:variant>
        <vt:i4>3</vt:i4>
      </vt:variant>
      <vt:variant>
        <vt:i4>0</vt:i4>
      </vt:variant>
      <vt:variant>
        <vt:i4>5</vt:i4>
      </vt:variant>
      <vt:variant>
        <vt:lpwstr>mailto:f.dravecz@gmail.com</vt:lpwstr>
      </vt:variant>
      <vt:variant>
        <vt:lpwstr/>
      </vt:variant>
      <vt:variant>
        <vt:i4>7995398</vt:i4>
      </vt:variant>
      <vt:variant>
        <vt:i4>0</vt:i4>
      </vt:variant>
      <vt:variant>
        <vt:i4>0</vt:i4>
      </vt:variant>
      <vt:variant>
        <vt:i4>5</vt:i4>
      </vt:variant>
      <vt:variant>
        <vt:lpwstr>mailto:f.dravecz@gmail.com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Richter</dc:creator>
  <cp:keywords/>
  <cp:lastModifiedBy>Ferenc Dravecz</cp:lastModifiedBy>
  <cp:revision>3</cp:revision>
  <cp:lastPrinted>2005-09-26T14:43:00Z</cp:lastPrinted>
  <dcterms:created xsi:type="dcterms:W3CDTF">2024-10-01T10:51:00Z</dcterms:created>
  <dcterms:modified xsi:type="dcterms:W3CDTF">2024-10-01T10:52:00Z</dcterms:modified>
</cp:coreProperties>
</file>